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56774" w14:textId="4F84616A" w:rsidR="007D4279" w:rsidRPr="00874B60" w:rsidRDefault="00E07FA9">
      <w:pPr>
        <w:rPr>
          <w:rFonts w:ascii="Montserrat Semi" w:hAnsi="Montserrat Semi"/>
          <w:b/>
          <w:bCs/>
          <w:sz w:val="50"/>
        </w:rPr>
      </w:pPr>
      <w:r>
        <w:rPr>
          <w:rFonts w:ascii="Montserrat Semi" w:hAnsi="Montserrat Semi"/>
          <w:b/>
          <w:bCs/>
          <w:sz w:val="50"/>
        </w:rPr>
        <w:t xml:space="preserve">TERMS AND CONDITIONS </w:t>
      </w:r>
    </w:p>
    <w:p w14:paraId="2E68248B" w14:textId="77777777" w:rsidR="00874B60" w:rsidRPr="00874B60" w:rsidRDefault="00874B60">
      <w:pPr>
        <w:rPr>
          <w:rFonts w:ascii="Montserrat Light" w:hAnsi="Montserrat Light"/>
        </w:rPr>
      </w:pPr>
    </w:p>
    <w:p w14:paraId="36C365B7" w14:textId="77777777" w:rsidR="00E07FA9" w:rsidRPr="0092034E" w:rsidRDefault="00E07FA9" w:rsidP="00E07FA9">
      <w:pPr>
        <w:rPr>
          <w:rFonts w:asciiTheme="minorBidi" w:hAnsiTheme="minorBidi"/>
          <w:b/>
          <w:bCs/>
        </w:rPr>
      </w:pPr>
    </w:p>
    <w:p w14:paraId="0121E26B" w14:textId="5946AB21" w:rsidR="00E07FA9" w:rsidRDefault="00E07FA9" w:rsidP="00E07FA9">
      <w:pPr>
        <w:rPr>
          <w:rFonts w:cstheme="minorHAnsi"/>
          <w:b/>
          <w:bCs/>
        </w:rPr>
      </w:pPr>
      <w:r w:rsidRPr="00E07FA9">
        <w:rPr>
          <w:rFonts w:cstheme="minorHAnsi"/>
          <w:b/>
          <w:bCs/>
        </w:rPr>
        <w:t xml:space="preserve">Terms and Conditions for </w:t>
      </w:r>
      <w:proofErr w:type="spellStart"/>
      <w:r w:rsidRPr="00E07FA9">
        <w:rPr>
          <w:rFonts w:cstheme="minorHAnsi"/>
          <w:b/>
          <w:bCs/>
        </w:rPr>
        <w:t>WelcomeFest</w:t>
      </w:r>
      <w:proofErr w:type="spellEnd"/>
      <w:r w:rsidRPr="00E07FA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2019 </w:t>
      </w:r>
    </w:p>
    <w:p w14:paraId="071FFC4A" w14:textId="77777777" w:rsidR="00E07FA9" w:rsidRPr="00E07FA9" w:rsidRDefault="00E07FA9" w:rsidP="00E07FA9">
      <w:pPr>
        <w:rPr>
          <w:rFonts w:cstheme="minorHAnsi"/>
          <w:b/>
          <w:bCs/>
        </w:rPr>
      </w:pPr>
    </w:p>
    <w:p w14:paraId="75C8167E" w14:textId="43496131" w:rsidR="00E07FA9" w:rsidRPr="00E07FA9" w:rsidRDefault="00E07FA9" w:rsidP="00E07FA9">
      <w:pPr>
        <w:pStyle w:val="ListParagraph"/>
        <w:numPr>
          <w:ilvl w:val="0"/>
          <w:numId w:val="1"/>
        </w:numPr>
        <w:rPr>
          <w:rFonts w:cstheme="minorHAnsi"/>
        </w:rPr>
      </w:pPr>
      <w:r w:rsidRPr="00E07FA9">
        <w:rPr>
          <w:rFonts w:cstheme="minorHAnsi"/>
        </w:rPr>
        <w:t>Once purchased tickets cannot be exchanged, refunded or returned.</w:t>
      </w:r>
      <w:r>
        <w:rPr>
          <w:rFonts w:cstheme="minorHAnsi"/>
        </w:rPr>
        <w:br/>
      </w:r>
    </w:p>
    <w:p w14:paraId="3E87DEC3" w14:textId="71226A37" w:rsidR="00E07FA9" w:rsidRPr="00E07FA9" w:rsidRDefault="00E07FA9" w:rsidP="00E07FA9">
      <w:pPr>
        <w:pStyle w:val="ListParagraph"/>
        <w:numPr>
          <w:ilvl w:val="0"/>
          <w:numId w:val="1"/>
        </w:numPr>
        <w:rPr>
          <w:rFonts w:cstheme="minorHAnsi"/>
        </w:rPr>
      </w:pPr>
      <w:r w:rsidRPr="00E07FA9">
        <w:rPr>
          <w:rFonts w:cstheme="minorHAnsi"/>
        </w:rPr>
        <w:t xml:space="preserve">Tickets must be collected from the dedicated pick up points prior to attending the event. </w:t>
      </w:r>
      <w:r>
        <w:rPr>
          <w:rFonts w:cstheme="minorHAnsi"/>
        </w:rPr>
        <w:br/>
      </w:r>
    </w:p>
    <w:p w14:paraId="7D79C321" w14:textId="77777777" w:rsidR="00E07FA9" w:rsidRPr="00E07FA9" w:rsidRDefault="00E07FA9" w:rsidP="00E07FA9">
      <w:pPr>
        <w:pStyle w:val="ListParagraph"/>
        <w:rPr>
          <w:rFonts w:cstheme="minorHAnsi"/>
          <w:sz w:val="20"/>
          <w:szCs w:val="20"/>
        </w:rPr>
      </w:pPr>
      <w:r w:rsidRPr="00E07FA9">
        <w:rPr>
          <w:rFonts w:cstheme="minorHAnsi"/>
          <w:sz w:val="20"/>
          <w:szCs w:val="20"/>
        </w:rPr>
        <w:t xml:space="preserve">Collection details are as follows: </w:t>
      </w:r>
      <w:r w:rsidRPr="00E07FA9">
        <w:rPr>
          <w:rFonts w:cstheme="minorHAnsi"/>
          <w:sz w:val="20"/>
          <w:szCs w:val="20"/>
        </w:rPr>
        <w:br/>
        <w:t xml:space="preserve">9th – 13th September: Student Central Reception, 9:30am – 4:30pm </w:t>
      </w:r>
      <w:r w:rsidRPr="00E07FA9">
        <w:rPr>
          <w:rFonts w:cstheme="minorHAnsi"/>
          <w:sz w:val="20"/>
          <w:szCs w:val="20"/>
        </w:rPr>
        <w:br/>
        <w:t>14th September: Asylum entrance, 2pm – 10pm</w:t>
      </w:r>
      <w:r w:rsidRPr="00E07FA9">
        <w:rPr>
          <w:rFonts w:cstheme="minorHAnsi"/>
          <w:sz w:val="20"/>
          <w:szCs w:val="20"/>
        </w:rPr>
        <w:tab/>
      </w:r>
      <w:r w:rsidRPr="00E07FA9">
        <w:rPr>
          <w:rFonts w:cstheme="minorHAnsi"/>
          <w:sz w:val="20"/>
          <w:szCs w:val="20"/>
        </w:rPr>
        <w:tab/>
      </w:r>
      <w:r w:rsidRPr="00E07FA9">
        <w:rPr>
          <w:rFonts w:cstheme="minorHAnsi"/>
          <w:sz w:val="20"/>
          <w:szCs w:val="20"/>
        </w:rPr>
        <w:tab/>
      </w:r>
    </w:p>
    <w:p w14:paraId="433FBAE1" w14:textId="711E5A8D" w:rsidR="00E07FA9" w:rsidRPr="00E07FA9" w:rsidRDefault="00E07FA9" w:rsidP="00E07FA9">
      <w:pPr>
        <w:pStyle w:val="ListParagraph"/>
        <w:rPr>
          <w:rFonts w:cstheme="minorHAnsi"/>
          <w:sz w:val="20"/>
          <w:szCs w:val="20"/>
        </w:rPr>
      </w:pPr>
      <w:r w:rsidRPr="00E07FA9">
        <w:rPr>
          <w:rFonts w:cstheme="minorHAnsi"/>
          <w:sz w:val="20"/>
          <w:szCs w:val="20"/>
        </w:rPr>
        <w:t xml:space="preserve">15th September: Asylum entrance, 11am – 6pm </w:t>
      </w:r>
    </w:p>
    <w:p w14:paraId="3484D1DA" w14:textId="77777777" w:rsidR="00E07FA9" w:rsidRPr="00E07FA9" w:rsidRDefault="00E07FA9" w:rsidP="00E07FA9">
      <w:pPr>
        <w:pStyle w:val="ListParagraph"/>
        <w:rPr>
          <w:rFonts w:cstheme="minorHAnsi"/>
          <w:i/>
          <w:iCs/>
          <w:sz w:val="18"/>
        </w:rPr>
      </w:pPr>
    </w:p>
    <w:p w14:paraId="7EF1272C" w14:textId="1813C441" w:rsidR="00E07FA9" w:rsidRDefault="00E07FA9" w:rsidP="00E07FA9">
      <w:pPr>
        <w:pStyle w:val="ListParagraph"/>
        <w:numPr>
          <w:ilvl w:val="0"/>
          <w:numId w:val="1"/>
        </w:numPr>
        <w:shd w:val="clear" w:color="auto" w:fill="FFFFFF"/>
        <w:rPr>
          <w:rFonts w:cstheme="minorHAnsi"/>
        </w:rPr>
      </w:pPr>
      <w:r w:rsidRPr="00E07FA9">
        <w:rPr>
          <w:rFonts w:cstheme="minorHAnsi"/>
        </w:rPr>
        <w:t xml:space="preserve">Lost tickets will not be replaced. You will need to purchase another. </w:t>
      </w:r>
    </w:p>
    <w:p w14:paraId="495CBB6B" w14:textId="77777777" w:rsidR="00E07FA9" w:rsidRPr="00E07FA9" w:rsidRDefault="00E07FA9" w:rsidP="00E07FA9">
      <w:pPr>
        <w:pStyle w:val="ListParagraph"/>
        <w:shd w:val="clear" w:color="auto" w:fill="FFFFFF"/>
        <w:rPr>
          <w:rFonts w:cstheme="minorHAnsi"/>
        </w:rPr>
      </w:pPr>
    </w:p>
    <w:p w14:paraId="0478B03C" w14:textId="40ED838E" w:rsidR="00E07FA9" w:rsidRPr="00E07FA9" w:rsidRDefault="00E07FA9" w:rsidP="00E07FA9">
      <w:pPr>
        <w:pStyle w:val="ListParagraph"/>
        <w:numPr>
          <w:ilvl w:val="0"/>
          <w:numId w:val="1"/>
        </w:numPr>
        <w:rPr>
          <w:rFonts w:cstheme="minorHAnsi"/>
        </w:rPr>
      </w:pPr>
      <w:r w:rsidRPr="00E07FA9">
        <w:rPr>
          <w:rFonts w:cstheme="minorHAnsi"/>
        </w:rPr>
        <w:t>All artists are 100% confirmed at the time of print. Any subsequent changes are not the responsibility of H</w:t>
      </w:r>
      <w:r>
        <w:rPr>
          <w:rFonts w:cstheme="minorHAnsi"/>
        </w:rPr>
        <w:t>ull University Union</w:t>
      </w:r>
      <w:r w:rsidRPr="00E07FA9">
        <w:rPr>
          <w:rFonts w:cstheme="minorHAnsi"/>
        </w:rPr>
        <w:t>, however we will endeavour to find an adequate replacement.</w:t>
      </w:r>
      <w:bookmarkStart w:id="0" w:name="_GoBack"/>
      <w:bookmarkEnd w:id="0"/>
      <w:r>
        <w:rPr>
          <w:rFonts w:cstheme="minorHAnsi"/>
        </w:rPr>
        <w:br/>
      </w:r>
    </w:p>
    <w:p w14:paraId="250D9AFB" w14:textId="52946A59" w:rsidR="00E07FA9" w:rsidRPr="00E07FA9" w:rsidRDefault="00E07FA9" w:rsidP="00E07FA9">
      <w:pPr>
        <w:pStyle w:val="ListParagraph"/>
        <w:numPr>
          <w:ilvl w:val="0"/>
          <w:numId w:val="1"/>
        </w:numPr>
        <w:rPr>
          <w:rFonts w:cstheme="minorHAnsi"/>
        </w:rPr>
      </w:pPr>
      <w:r w:rsidRPr="00E07FA9">
        <w:rPr>
          <w:rFonts w:cstheme="minorHAnsi"/>
        </w:rPr>
        <w:t>We reserve the right to cancel any ticket purchased by any students who finds themselves on a permanent licensee ban or disciplinary.</w:t>
      </w:r>
      <w:r>
        <w:rPr>
          <w:rFonts w:cstheme="minorHAnsi"/>
        </w:rPr>
        <w:br/>
      </w:r>
    </w:p>
    <w:p w14:paraId="15FF56F8" w14:textId="22C0C97A" w:rsidR="00E07FA9" w:rsidRPr="00E07FA9" w:rsidRDefault="00E07FA9" w:rsidP="00E07FA9">
      <w:pPr>
        <w:pStyle w:val="ListParagraph"/>
        <w:numPr>
          <w:ilvl w:val="0"/>
          <w:numId w:val="1"/>
        </w:numPr>
        <w:rPr>
          <w:rFonts w:cstheme="minorHAnsi"/>
        </w:rPr>
      </w:pPr>
      <w:r w:rsidRPr="00E07FA9">
        <w:rPr>
          <w:rFonts w:cstheme="minorHAnsi"/>
        </w:rPr>
        <w:t>Events within Asylum are strictly 18+. If anyone is suspected of being under 18 and cannot provide valid ID on entry (Passport/Driving Licence/ID Card displaying the PASS’ hologram logo) they will be refused entry to the event. Their ticket will not be refunded.</w:t>
      </w:r>
      <w:r>
        <w:rPr>
          <w:rFonts w:cstheme="minorHAnsi"/>
        </w:rPr>
        <w:br/>
      </w:r>
    </w:p>
    <w:p w14:paraId="7FB81C04" w14:textId="77777777" w:rsidR="00E07FA9" w:rsidRPr="00E07FA9" w:rsidRDefault="00E07FA9" w:rsidP="00E07FA9">
      <w:pPr>
        <w:pStyle w:val="ListParagraph"/>
        <w:numPr>
          <w:ilvl w:val="0"/>
          <w:numId w:val="1"/>
        </w:numPr>
        <w:rPr>
          <w:rFonts w:cstheme="minorHAnsi"/>
        </w:rPr>
      </w:pPr>
      <w:r w:rsidRPr="00E07FA9">
        <w:rPr>
          <w:rFonts w:cstheme="minorHAnsi"/>
        </w:rPr>
        <w:t>The ticket does not guarantee entry into Asylum. Entry into all events is strictly on a 'first come first served' basis.</w:t>
      </w:r>
    </w:p>
    <w:p w14:paraId="2F1B0203" w14:textId="527A3EAD" w:rsidR="00874B60" w:rsidRPr="00DD0F26" w:rsidRDefault="00874B60" w:rsidP="00E936A1">
      <w:pPr>
        <w:spacing w:line="276" w:lineRule="auto"/>
        <w:rPr>
          <w:rFonts w:ascii="Montserrat Light" w:hAnsi="Montserrat Light"/>
          <w:sz w:val="20"/>
          <w:szCs w:val="20"/>
        </w:rPr>
      </w:pPr>
    </w:p>
    <w:p w14:paraId="6AAA71F6" w14:textId="77777777" w:rsidR="00E936A1" w:rsidRPr="00E936A1" w:rsidRDefault="00E936A1" w:rsidP="00E936A1">
      <w:pPr>
        <w:spacing w:line="276" w:lineRule="auto"/>
        <w:rPr>
          <w:rFonts w:ascii="Montserrat Light" w:hAnsi="Montserrat Light"/>
          <w:sz w:val="20"/>
          <w:szCs w:val="20"/>
        </w:rPr>
      </w:pPr>
    </w:p>
    <w:sectPr w:rsidR="00E936A1" w:rsidRPr="00E936A1" w:rsidSect="007D4279">
      <w:headerReference w:type="even" r:id="rId8"/>
      <w:headerReference w:type="default" r:id="rId9"/>
      <w:headerReference w:type="first" r:id="rId10"/>
      <w:pgSz w:w="11900" w:h="16840"/>
      <w:pgMar w:top="1191" w:right="2268" w:bottom="397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08091" w14:textId="77777777" w:rsidR="00A01743" w:rsidRDefault="00A01743" w:rsidP="00C230C5">
      <w:r>
        <w:separator/>
      </w:r>
    </w:p>
  </w:endnote>
  <w:endnote w:type="continuationSeparator" w:id="0">
    <w:p w14:paraId="48531398" w14:textId="77777777" w:rsidR="00A01743" w:rsidRDefault="00A01743" w:rsidP="00C2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ontserrat Semi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Montserrat Light">
    <w:altName w:val="Courier New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D3CA8" w14:textId="77777777" w:rsidR="00A01743" w:rsidRDefault="00A01743" w:rsidP="00C230C5">
      <w:r>
        <w:separator/>
      </w:r>
    </w:p>
  </w:footnote>
  <w:footnote w:type="continuationSeparator" w:id="0">
    <w:p w14:paraId="6830985A" w14:textId="77777777" w:rsidR="00A01743" w:rsidRDefault="00A01743" w:rsidP="00C23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B8260" w14:textId="77777777" w:rsidR="00C230C5" w:rsidRDefault="00A01743">
    <w:pPr>
      <w:pStyle w:val="Header"/>
    </w:pPr>
    <w:r>
      <w:rPr>
        <w:noProof/>
        <w:lang w:eastAsia="en-GB"/>
      </w:rPr>
      <w:pict w14:anchorId="5E409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Volumes/share3/HUU - Marketing/Rebrand/Rollout /Portal Assets/Report Header/Report_Header.pdf" style="position:absolute;margin-left:0;margin-top:0;width:595.3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port_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CA0EB" w14:textId="77777777" w:rsidR="00C230C5" w:rsidRDefault="00A01743">
    <w:pPr>
      <w:pStyle w:val="Header"/>
    </w:pPr>
    <w:r>
      <w:rPr>
        <w:noProof/>
        <w:lang w:eastAsia="en-GB"/>
      </w:rPr>
      <w:pict w14:anchorId="702DE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Volumes/share3/HUU - Marketing/Rebrand/Rollout /Portal Assets/Report Header/Report_Header.pdf" style="position:absolute;margin-left:-59.8pt;margin-top:-59.35pt;width:595.3pt;height:841.9pt;z-index:-251658240;mso-wrap-edited:f;mso-width-percent:0;mso-height-percent:0;mso-position-horizontal-relative:margin;mso-position-vertical-relative:margin;mso-width-percent:0;mso-height-percent:0" o:allowincell="f">
          <v:imagedata r:id="rId1" o:title="Report_Hea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9991" w14:textId="77777777" w:rsidR="00C230C5" w:rsidRDefault="00A01743">
    <w:pPr>
      <w:pStyle w:val="Header"/>
    </w:pPr>
    <w:r>
      <w:rPr>
        <w:noProof/>
        <w:lang w:eastAsia="en-GB"/>
      </w:rPr>
      <w:pict w14:anchorId="2D1339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Volumes/share3/HUU - Marketing/Rebrand/Rollout /Portal Assets/Report Header/Report_Header.pdf" style="position:absolute;margin-left:0;margin-top:0;width:595.3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port_Hea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82241"/>
    <w:multiLevelType w:val="hybridMultilevel"/>
    <w:tmpl w:val="20442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0C5"/>
    <w:rsid w:val="000135D0"/>
    <w:rsid w:val="00123B37"/>
    <w:rsid w:val="004C5E55"/>
    <w:rsid w:val="00507F6D"/>
    <w:rsid w:val="007223F9"/>
    <w:rsid w:val="007D4279"/>
    <w:rsid w:val="00874B60"/>
    <w:rsid w:val="00A01743"/>
    <w:rsid w:val="00AB0FF0"/>
    <w:rsid w:val="00C230C5"/>
    <w:rsid w:val="00D95F55"/>
    <w:rsid w:val="00DD0F26"/>
    <w:rsid w:val="00E07FA9"/>
    <w:rsid w:val="00E936A1"/>
    <w:rsid w:val="00EA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A11CD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0C5"/>
  </w:style>
  <w:style w:type="paragraph" w:styleId="Footer">
    <w:name w:val="footer"/>
    <w:basedOn w:val="Normal"/>
    <w:link w:val="FooterChar"/>
    <w:uiPriority w:val="99"/>
    <w:unhideWhenUsed/>
    <w:rsid w:val="00C23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0C5"/>
  </w:style>
  <w:style w:type="paragraph" w:styleId="NormalWeb">
    <w:name w:val="Normal (Web)"/>
    <w:basedOn w:val="Normal"/>
    <w:uiPriority w:val="99"/>
    <w:unhideWhenUsed/>
    <w:rsid w:val="007D427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D42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D4279"/>
    <w:rPr>
      <w:color w:val="0000FF"/>
      <w:u w:val="single"/>
    </w:rPr>
  </w:style>
  <w:style w:type="paragraph" w:customStyle="1" w:styleId="p1">
    <w:name w:val="p1"/>
    <w:basedOn w:val="Normal"/>
    <w:rsid w:val="00EA5B6B"/>
    <w:rPr>
      <w:rFonts w:ascii="Minion Pro" w:hAnsi="Minion Pro" w:cs="Times New Roman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07FA9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FEAAD6-554E-4F4A-8228-99C99764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Platt</dc:creator>
  <cp:keywords/>
  <dc:description/>
  <cp:lastModifiedBy>Sophie Walker</cp:lastModifiedBy>
  <cp:revision>2</cp:revision>
  <dcterms:created xsi:type="dcterms:W3CDTF">2019-07-25T09:21:00Z</dcterms:created>
  <dcterms:modified xsi:type="dcterms:W3CDTF">2019-07-25T09:21:00Z</dcterms:modified>
</cp:coreProperties>
</file>