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992"/>
        <w:gridCol w:w="78"/>
        <w:gridCol w:w="3182"/>
        <w:gridCol w:w="709"/>
        <w:gridCol w:w="1053"/>
        <w:gridCol w:w="81"/>
        <w:gridCol w:w="4252"/>
        <w:gridCol w:w="709"/>
      </w:tblGrid>
      <w:tr w:rsidR="00D36B8F" w:rsidRPr="00252988" w:rsidTr="00F2045D">
        <w:trPr>
          <w:cantSplit/>
        </w:trPr>
        <w:tc>
          <w:tcPr>
            <w:tcW w:w="15593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auto" w:fill="auto"/>
          </w:tcPr>
          <w:p w:rsidR="00D36B8F" w:rsidRDefault="00D36B8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 Assessment</w:t>
            </w:r>
          </w:p>
        </w:tc>
      </w:tr>
      <w:tr w:rsidR="002A15CA" w:rsidRPr="00252988" w:rsidTr="00F2045D">
        <w:trPr>
          <w:cantSplit/>
        </w:trPr>
        <w:tc>
          <w:tcPr>
            <w:tcW w:w="560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B76B53" w:rsidRDefault="002A15CA">
            <w:pPr>
              <w:rPr>
                <w:rFonts w:ascii="Arial" w:hAnsi="Arial" w:cs="Arial"/>
                <w:sz w:val="20"/>
              </w:rPr>
            </w:pPr>
            <w:r w:rsidRPr="00B76B53">
              <w:rPr>
                <w:rFonts w:ascii="Arial" w:hAnsi="Arial" w:cs="Arial"/>
                <w:sz w:val="20"/>
              </w:rPr>
              <w:t>Department</w:t>
            </w:r>
          </w:p>
          <w:p w:rsidR="002A15CA" w:rsidRPr="00B76B53" w:rsidRDefault="002A15CA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341F2E" w:rsidRPr="00B76B53" w:rsidRDefault="00341F2E">
            <w:pPr>
              <w:rPr>
                <w:rFonts w:ascii="Arial" w:hAnsi="Arial" w:cs="Arial"/>
                <w:b/>
                <w:i/>
                <w:sz w:val="20"/>
              </w:rPr>
            </w:pPr>
            <w:r w:rsidRPr="00B76B53">
              <w:rPr>
                <w:rFonts w:ascii="Arial" w:hAnsi="Arial" w:cs="Arial"/>
                <w:b/>
                <w:i/>
                <w:sz w:val="20"/>
              </w:rPr>
              <w:t>Hull University Students Union</w:t>
            </w:r>
          </w:p>
        </w:tc>
        <w:tc>
          <w:tcPr>
            <w:tcW w:w="494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592AF0" w:rsidRDefault="002A15CA">
            <w:pPr>
              <w:rPr>
                <w:rFonts w:ascii="Arial" w:hAnsi="Arial" w:cs="Arial"/>
                <w:b/>
                <w:i/>
                <w:sz w:val="20"/>
                <w:lang w:val="fr-FR"/>
              </w:rPr>
            </w:pPr>
            <w:r w:rsidRPr="00592AF0">
              <w:rPr>
                <w:rFonts w:ascii="Arial" w:hAnsi="Arial" w:cs="Arial"/>
                <w:sz w:val="20"/>
                <w:lang w:val="fr-FR"/>
              </w:rPr>
              <w:t xml:space="preserve">Name of </w:t>
            </w:r>
            <w:proofErr w:type="spellStart"/>
            <w:r w:rsidRPr="00592AF0">
              <w:rPr>
                <w:rFonts w:ascii="Arial" w:hAnsi="Arial" w:cs="Arial"/>
                <w:sz w:val="20"/>
                <w:lang w:val="fr-FR"/>
              </w:rPr>
              <w:t>person</w:t>
            </w:r>
            <w:proofErr w:type="spellEnd"/>
            <w:r w:rsidRPr="00592AF0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592AF0">
              <w:rPr>
                <w:rFonts w:ascii="Arial" w:hAnsi="Arial" w:cs="Arial"/>
                <w:sz w:val="20"/>
                <w:lang w:val="fr-FR"/>
              </w:rPr>
              <w:t>reviewing</w:t>
            </w:r>
            <w:proofErr w:type="spellEnd"/>
            <w:r w:rsidRPr="00592AF0">
              <w:rPr>
                <w:rFonts w:ascii="Arial" w:hAnsi="Arial" w:cs="Arial"/>
                <w:b/>
                <w:i/>
                <w:sz w:val="20"/>
                <w:lang w:val="fr-FR"/>
              </w:rPr>
              <w:t xml:space="preserve"> </w:t>
            </w:r>
          </w:p>
          <w:p w:rsidR="002A15CA" w:rsidRPr="00592AF0" w:rsidRDefault="002A15CA" w:rsidP="000D2021">
            <w:pPr>
              <w:rPr>
                <w:rFonts w:ascii="Arial" w:hAnsi="Arial" w:cs="Arial"/>
                <w:b/>
                <w:i/>
                <w:sz w:val="20"/>
                <w:lang w:val="fr-FR"/>
              </w:rPr>
            </w:pPr>
          </w:p>
          <w:p w:rsidR="00F43525" w:rsidRPr="00592AF0" w:rsidRDefault="002C1BCC" w:rsidP="000D2021">
            <w:pPr>
              <w:rPr>
                <w:rFonts w:ascii="Arial" w:hAnsi="Arial" w:cs="Arial"/>
                <w:b/>
                <w:i/>
                <w:sz w:val="20"/>
                <w:lang w:val="fr-FR"/>
              </w:rPr>
            </w:pPr>
            <w:r w:rsidRPr="00592AF0">
              <w:rPr>
                <w:rFonts w:ascii="Arial" w:hAnsi="Arial" w:cs="Arial"/>
                <w:b/>
                <w:i/>
                <w:sz w:val="20"/>
                <w:lang w:val="fr-FR"/>
              </w:rPr>
              <w:t xml:space="preserve"> </w:t>
            </w:r>
          </w:p>
          <w:p w:rsidR="00341F2E" w:rsidRPr="00592AF0" w:rsidRDefault="00341F2E" w:rsidP="00C44BCF">
            <w:pPr>
              <w:rPr>
                <w:rFonts w:ascii="Arial" w:hAnsi="Arial" w:cs="Arial"/>
                <w:b/>
                <w:i/>
                <w:sz w:val="20"/>
                <w:lang w:val="fr-FR"/>
              </w:rPr>
            </w:pPr>
          </w:p>
        </w:tc>
        <w:tc>
          <w:tcPr>
            <w:tcW w:w="504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592AF0" w:rsidRDefault="002A15CA">
            <w:pPr>
              <w:rPr>
                <w:rFonts w:ascii="Arial" w:hAnsi="Arial" w:cs="Arial"/>
                <w:sz w:val="20"/>
                <w:lang w:val="fr-FR"/>
              </w:rPr>
            </w:pPr>
            <w:r w:rsidRPr="00592AF0">
              <w:rPr>
                <w:rFonts w:ascii="Arial" w:hAnsi="Arial" w:cs="Arial"/>
                <w:sz w:val="20"/>
                <w:lang w:val="fr-FR"/>
              </w:rPr>
              <w:t xml:space="preserve">Area of department reviewing  </w:t>
            </w:r>
          </w:p>
          <w:p w:rsidR="00366F14" w:rsidRPr="00592AF0" w:rsidRDefault="00366F14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2A15CA" w:rsidRPr="00592AF0" w:rsidRDefault="009C0E26">
            <w:pPr>
              <w:rPr>
                <w:rFonts w:ascii="Arial" w:hAnsi="Arial" w:cs="Arial"/>
                <w:sz w:val="20"/>
                <w:lang w:val="fr-FR"/>
              </w:rPr>
            </w:pP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="002A15CA" w:rsidRPr="00592AF0">
              <w:rPr>
                <w:rFonts w:ascii="Arial" w:hAnsi="Arial" w:cs="Arial"/>
                <w:b/>
                <w:i/>
                <w:sz w:val="20"/>
                <w:lang w:val="fr-FR"/>
              </w:rPr>
              <w:instrText xml:space="preserve"> fillin”Which Section?” </w:instrText>
            </w: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2A15CA" w:rsidRPr="00252988" w:rsidTr="00F2045D">
        <w:trPr>
          <w:cantSplit/>
        </w:trPr>
        <w:tc>
          <w:tcPr>
            <w:tcW w:w="878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592AF0" w:rsidRDefault="002A15CA">
            <w:pPr>
              <w:rPr>
                <w:rFonts w:ascii="Arial" w:hAnsi="Arial" w:cs="Arial"/>
                <w:b/>
                <w:i/>
                <w:sz w:val="20"/>
              </w:rPr>
            </w:pPr>
            <w:r w:rsidRPr="00592AF0">
              <w:rPr>
                <w:rFonts w:ascii="Arial" w:hAnsi="Arial" w:cs="Arial"/>
                <w:sz w:val="20"/>
              </w:rPr>
              <w:t>Activity</w:t>
            </w:r>
          </w:p>
          <w:p w:rsidR="00341F2E" w:rsidRPr="00592AF0" w:rsidRDefault="00B76B53" w:rsidP="00FB3EEE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Sports/</w:t>
            </w:r>
            <w:r w:rsidR="0038095C">
              <w:rPr>
                <w:rFonts w:ascii="Arial" w:hAnsi="Arial" w:cs="Arial"/>
                <w:b/>
                <w:i/>
                <w:sz w:val="20"/>
              </w:rPr>
              <w:t>Society</w:t>
            </w:r>
            <w:r w:rsidR="00FB3EEE">
              <w:rPr>
                <w:rFonts w:ascii="Arial" w:hAnsi="Arial" w:cs="Arial"/>
                <w:b/>
                <w:i/>
                <w:sz w:val="20"/>
              </w:rPr>
              <w:t xml:space="preserve"> Meetings and </w:t>
            </w:r>
            <w:r>
              <w:rPr>
                <w:rFonts w:ascii="Arial" w:hAnsi="Arial" w:cs="Arial"/>
                <w:b/>
                <w:i/>
                <w:sz w:val="20"/>
              </w:rPr>
              <w:t>Sport/</w:t>
            </w:r>
            <w:bookmarkStart w:id="0" w:name="_GoBack"/>
            <w:bookmarkEnd w:id="0"/>
            <w:r w:rsidR="0038095C">
              <w:rPr>
                <w:rFonts w:ascii="Arial" w:hAnsi="Arial" w:cs="Arial"/>
                <w:b/>
                <w:i/>
                <w:sz w:val="20"/>
              </w:rPr>
              <w:t>Society</w:t>
            </w:r>
            <w:r w:rsidR="00FB3EEE">
              <w:rPr>
                <w:rFonts w:ascii="Arial" w:hAnsi="Arial" w:cs="Arial"/>
                <w:b/>
                <w:i/>
                <w:sz w:val="20"/>
              </w:rPr>
              <w:t xml:space="preserve"> Socials</w:t>
            </w:r>
            <w:r w:rsidR="005353C0">
              <w:rPr>
                <w:rFonts w:ascii="Arial" w:hAnsi="Arial" w:cs="Arial"/>
                <w:b/>
                <w:i/>
                <w:sz w:val="20"/>
              </w:rPr>
              <w:t xml:space="preserve"> and Travel</w:t>
            </w:r>
          </w:p>
        </w:tc>
        <w:tc>
          <w:tcPr>
            <w:tcW w:w="6804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592AF0" w:rsidRDefault="002A15CA">
            <w:pPr>
              <w:rPr>
                <w:rFonts w:ascii="Arial" w:hAnsi="Arial" w:cs="Arial"/>
                <w:b/>
                <w:i/>
                <w:sz w:val="20"/>
              </w:rPr>
            </w:pPr>
            <w:r w:rsidRPr="00592AF0">
              <w:rPr>
                <w:rFonts w:ascii="Arial" w:hAnsi="Arial" w:cs="Arial"/>
                <w:i/>
                <w:sz w:val="20"/>
              </w:rPr>
              <w:t>Date of current Assessment to be reviewed</w: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Pr="00592AF0">
              <w:rPr>
                <w:rFonts w:ascii="Arial" w:hAnsi="Arial" w:cs="Arial"/>
                <w:b/>
                <w:i/>
                <w:sz w:val="20"/>
              </w:rPr>
              <w:instrText xml:space="preserve"> fillin“Site?” </w:instrTex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2A15CA" w:rsidRPr="00592AF0" w:rsidRDefault="002A15CA" w:rsidP="00FB3EEE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A15CA" w:rsidRPr="00252988" w:rsidTr="00F2045D">
        <w:trPr>
          <w:cantSplit/>
        </w:trPr>
        <w:tc>
          <w:tcPr>
            <w:tcW w:w="8789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5CA" w:rsidRPr="00592AF0" w:rsidRDefault="002A15CA">
            <w:pPr>
              <w:rPr>
                <w:rFonts w:ascii="Arial" w:hAnsi="Arial" w:cs="Arial"/>
                <w:b/>
                <w:i/>
                <w:sz w:val="20"/>
              </w:rPr>
            </w:pPr>
            <w:r w:rsidRPr="00592AF0">
              <w:rPr>
                <w:rFonts w:ascii="Arial" w:hAnsi="Arial" w:cs="Arial"/>
                <w:sz w:val="20"/>
              </w:rPr>
              <w:t xml:space="preserve">People at Risk: </w: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Pr="00592AF0">
              <w:rPr>
                <w:rFonts w:ascii="Arial" w:hAnsi="Arial" w:cs="Arial"/>
                <w:b/>
                <w:i/>
                <w:sz w:val="20"/>
              </w:rPr>
              <w:instrText xml:space="preserve"> fillin”People at Risk?” </w:instrText>
            </w:r>
            <w:r w:rsidR="009C0E26"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341F2E" w:rsidRPr="00592AF0" w:rsidRDefault="00592AF0">
            <w:pPr>
              <w:rPr>
                <w:rFonts w:ascii="Arial" w:hAnsi="Arial" w:cs="Arial"/>
                <w:b/>
                <w:i/>
                <w:sz w:val="20"/>
              </w:rPr>
            </w:pPr>
            <w:r w:rsidRPr="00592AF0">
              <w:rPr>
                <w:rFonts w:ascii="Arial" w:hAnsi="Arial" w:cs="Arial"/>
                <w:b/>
                <w:i/>
                <w:sz w:val="20"/>
              </w:rPr>
              <w:t>Participants, Members of the public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2A15CA" w:rsidRPr="00592AF0" w:rsidRDefault="002A15CA">
            <w:pPr>
              <w:rPr>
                <w:rFonts w:ascii="Arial" w:hAnsi="Arial" w:cs="Arial"/>
                <w:sz w:val="20"/>
              </w:rPr>
            </w:pPr>
            <w:r w:rsidRPr="00592AF0">
              <w:rPr>
                <w:rFonts w:ascii="Arial" w:hAnsi="Arial" w:cs="Arial"/>
                <w:sz w:val="20"/>
              </w:rPr>
              <w:t>Additional Information</w:t>
            </w:r>
          </w:p>
          <w:p w:rsidR="002A15CA" w:rsidRPr="008D21B7" w:rsidRDefault="008D21B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HUU encourages responsible drinking, and it is expected that </w:t>
            </w:r>
            <w:proofErr w:type="spellStart"/>
            <w:r w:rsidR="0038095C">
              <w:rPr>
                <w:rFonts w:ascii="Arial" w:hAnsi="Arial" w:cs="Arial"/>
                <w:b/>
                <w:i/>
                <w:sz w:val="20"/>
              </w:rPr>
              <w:t>Society</w:t>
            </w:r>
            <w:r w:rsidR="00B402FA">
              <w:rPr>
                <w:rFonts w:ascii="Arial" w:hAnsi="Arial" w:cs="Arial"/>
                <w:b/>
                <w:i/>
                <w:sz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and their Executives uphold and endorse this in their own activities</w:t>
            </w:r>
          </w:p>
          <w:p w:rsidR="002A15CA" w:rsidRPr="00592AF0" w:rsidRDefault="009C0E26" w:rsidP="008D43F2">
            <w:pPr>
              <w:rPr>
                <w:rFonts w:ascii="Arial" w:hAnsi="Arial" w:cs="Arial"/>
                <w:b/>
                <w:i/>
                <w:sz w:val="20"/>
              </w:rPr>
            </w:pP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begin"/>
            </w:r>
            <w:r w:rsidR="002A15CA" w:rsidRPr="00592AF0">
              <w:rPr>
                <w:rFonts w:ascii="Arial" w:hAnsi="Arial" w:cs="Arial"/>
                <w:b/>
                <w:i/>
                <w:sz w:val="20"/>
              </w:rPr>
              <w:instrText xml:space="preserve"> fillin“Additional Information?”</w:instrText>
            </w:r>
            <w:r w:rsidRPr="00592AF0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2A15CA" w:rsidRPr="00252988" w:rsidTr="00F2045D">
        <w:trPr>
          <w:cantSplit/>
        </w:trPr>
        <w:tc>
          <w:tcPr>
            <w:tcW w:w="1559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auto" w:fill="auto"/>
          </w:tcPr>
          <w:p w:rsidR="002A15CA" w:rsidRPr="00252988" w:rsidRDefault="002A15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2988">
              <w:rPr>
                <w:rFonts w:ascii="Arial" w:hAnsi="Arial" w:cs="Arial"/>
                <w:b/>
                <w:sz w:val="20"/>
              </w:rPr>
              <w:t>Risk Evaluation</w:t>
            </w:r>
            <w:r w:rsidRPr="0025298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2A15CA" w:rsidRPr="00252988" w:rsidTr="003D42B0"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Hazard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might someone be harmed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  <w:r w:rsidRPr="00252988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  <w:r w:rsidRPr="00252988">
              <w:rPr>
                <w:rFonts w:ascii="Arial" w:hAnsi="Arial" w:cs="Arial"/>
                <w:sz w:val="20"/>
              </w:rPr>
              <w:t>Existing Control Measures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252988" w:rsidRDefault="00341F2E" w:rsidP="00341F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Residual Rating</w:t>
            </w:r>
          </w:p>
          <w:p w:rsidR="002A15CA" w:rsidRPr="00252988" w:rsidRDefault="002A15CA" w:rsidP="004E44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2E" w:rsidRPr="00252988" w:rsidRDefault="00341F2E" w:rsidP="00341F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further controls are required</w:t>
            </w:r>
          </w:p>
          <w:p w:rsidR="002A15CA" w:rsidRPr="00252988" w:rsidRDefault="002A15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6F6053" w:rsidRDefault="00341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053">
              <w:rPr>
                <w:rFonts w:ascii="Arial" w:hAnsi="Arial" w:cs="Arial"/>
                <w:sz w:val="16"/>
                <w:szCs w:val="16"/>
              </w:rPr>
              <w:t>Action by</w:t>
            </w:r>
          </w:p>
        </w:tc>
      </w:tr>
      <w:tr w:rsidR="002A15CA" w:rsidRPr="00252988" w:rsidTr="003D42B0"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CA" w:rsidRPr="00D36B8F" w:rsidRDefault="00FB3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Traffic, public roads</w:t>
            </w:r>
            <w:r w:rsidR="00874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CA" w:rsidRPr="00D36B8F" w:rsidRDefault="002A1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6053" w:rsidRDefault="006F6053" w:rsidP="007E0BB6">
            <w:pPr>
              <w:rPr>
                <w:rFonts w:ascii="Arial" w:hAnsi="Arial" w:cs="Arial"/>
                <w:sz w:val="16"/>
                <w:szCs w:val="16"/>
              </w:rPr>
            </w:pPr>
          </w:p>
          <w:p w:rsidR="008748C0" w:rsidRPr="008748C0" w:rsidRDefault="00FB3EEE" w:rsidP="00FB3E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b</w:t>
            </w:r>
            <w:r w:rsidR="008748C0">
              <w:rPr>
                <w:rFonts w:ascii="Arial" w:hAnsi="Arial" w:cs="Arial"/>
                <w:sz w:val="16"/>
                <w:szCs w:val="16"/>
              </w:rPr>
              <w:t>eing hit by a moving vehicle whilst crossing the road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4DE6" w:rsidRPr="00D36B8F" w:rsidRDefault="008748C0" w:rsidP="002F5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748C0" w:rsidRDefault="008748C0" w:rsidP="008748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escorting </w:t>
            </w:r>
            <w:r w:rsidR="00FB3EEE">
              <w:rPr>
                <w:rFonts w:ascii="Arial" w:hAnsi="Arial" w:cs="Arial"/>
                <w:sz w:val="16"/>
                <w:szCs w:val="16"/>
              </w:rPr>
              <w:t>participants</w:t>
            </w:r>
            <w:r>
              <w:rPr>
                <w:rFonts w:ascii="Arial" w:hAnsi="Arial" w:cs="Arial"/>
                <w:sz w:val="16"/>
                <w:szCs w:val="16"/>
              </w:rPr>
              <w:t xml:space="preserve"> to and from </w:t>
            </w:r>
            <w:r w:rsidR="00B218AC">
              <w:rPr>
                <w:rFonts w:ascii="Arial" w:hAnsi="Arial" w:cs="Arial"/>
                <w:sz w:val="16"/>
                <w:szCs w:val="16"/>
              </w:rPr>
              <w:t>locations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95C">
              <w:rPr>
                <w:rFonts w:ascii="Arial" w:hAnsi="Arial" w:cs="Arial"/>
                <w:sz w:val="16"/>
                <w:szCs w:val="16"/>
              </w:rPr>
              <w:t>Society</w:t>
            </w:r>
            <w:r w:rsidR="00FB3EEE">
              <w:rPr>
                <w:rFonts w:ascii="Arial" w:hAnsi="Arial" w:cs="Arial"/>
                <w:sz w:val="16"/>
                <w:szCs w:val="16"/>
              </w:rPr>
              <w:t xml:space="preserve"> Executives</w:t>
            </w:r>
            <w:r>
              <w:rPr>
                <w:rFonts w:ascii="Arial" w:hAnsi="Arial" w:cs="Arial"/>
                <w:sz w:val="16"/>
                <w:szCs w:val="16"/>
              </w:rPr>
              <w:t xml:space="preserve"> will instruct </w:t>
            </w:r>
            <w:r w:rsidR="00FB3EEE">
              <w:rPr>
                <w:rFonts w:ascii="Arial" w:hAnsi="Arial" w:cs="Arial"/>
                <w:sz w:val="16"/>
                <w:szCs w:val="16"/>
              </w:rPr>
              <w:t>participants to</w:t>
            </w:r>
            <w:r>
              <w:rPr>
                <w:rFonts w:ascii="Arial" w:hAnsi="Arial" w:cs="Arial"/>
                <w:sz w:val="16"/>
                <w:szCs w:val="16"/>
              </w:rPr>
              <w:t xml:space="preserve"> cross</w:t>
            </w:r>
            <w:r w:rsidR="00FB3EEE">
              <w:rPr>
                <w:rFonts w:ascii="Arial" w:hAnsi="Arial" w:cs="Arial"/>
                <w:sz w:val="16"/>
                <w:szCs w:val="16"/>
              </w:rPr>
              <w:t xml:space="preserve"> roads</w:t>
            </w:r>
            <w:r>
              <w:rPr>
                <w:rFonts w:ascii="Arial" w:hAnsi="Arial" w:cs="Arial"/>
                <w:sz w:val="16"/>
                <w:szCs w:val="16"/>
              </w:rPr>
              <w:t xml:space="preserve"> at safe locations with clear lines of sight</w:t>
            </w:r>
          </w:p>
          <w:p w:rsidR="00037003" w:rsidRPr="00037003" w:rsidRDefault="00037003" w:rsidP="000370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37003" w:rsidRPr="00FB3EEE" w:rsidRDefault="00037003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359" w:rsidRPr="00D36B8F" w:rsidRDefault="00037003" w:rsidP="00D36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A3359" w:rsidRPr="00034DE6" w:rsidRDefault="00037003" w:rsidP="00037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C51" w:rsidRPr="00D36B8F" w:rsidRDefault="00487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Pr="00D36B8F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collision : mini-bus/car/coach</w:t>
            </w:r>
            <w:r w:rsidR="000E3AA6">
              <w:rPr>
                <w:rFonts w:ascii="Arial" w:hAnsi="Arial" w:cs="Arial"/>
                <w:sz w:val="16"/>
                <w:szCs w:val="16"/>
              </w:rPr>
              <w:t>/taxi</w:t>
            </w:r>
            <w:r>
              <w:rPr>
                <w:rFonts w:ascii="Arial" w:hAnsi="Arial" w:cs="Arial"/>
                <w:sz w:val="16"/>
                <w:szCs w:val="16"/>
              </w:rPr>
              <w:t xml:space="preserve"> hitting another vehicle</w:t>
            </w:r>
          </w:p>
          <w:p w:rsidR="00B402FA" w:rsidRPr="00D36B8F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Pr="00D36B8F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Pr="00D36B8F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037003" w:rsidRDefault="00B402FA" w:rsidP="008178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</w:t>
            </w:r>
            <w:r w:rsidRPr="00037003">
              <w:rPr>
                <w:rFonts w:ascii="Arial" w:hAnsi="Arial" w:cs="Arial"/>
                <w:sz w:val="16"/>
                <w:szCs w:val="16"/>
              </w:rPr>
              <w:t xml:space="preserve"> or passengers of the other vehicle being injured through road traffic collision whilst in motion or stationary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817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8178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D42B0">
              <w:rPr>
                <w:rFonts w:ascii="Arial" w:hAnsi="Arial" w:cs="Arial"/>
                <w:sz w:val="16"/>
                <w:szCs w:val="16"/>
              </w:rPr>
              <w:t xml:space="preserve">All drivers are licensed  </w:t>
            </w:r>
            <w:r>
              <w:rPr>
                <w:rFonts w:ascii="Arial" w:hAnsi="Arial" w:cs="Arial"/>
                <w:sz w:val="16"/>
                <w:szCs w:val="16"/>
              </w:rPr>
              <w:t>and insured</w:t>
            </w:r>
          </w:p>
          <w:p w:rsidR="00B402FA" w:rsidRDefault="00B402FA" w:rsidP="008178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8178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passengers wear seatbelts</w:t>
            </w:r>
          </w:p>
          <w:p w:rsidR="000E3AA6" w:rsidRPr="000E3AA6" w:rsidRDefault="000E3AA6" w:rsidP="000E3AA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E3AA6" w:rsidRDefault="000E3AA6" w:rsidP="008178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used licensed taxis</w:t>
            </w:r>
          </w:p>
          <w:p w:rsidR="00B402FA" w:rsidRPr="003D42B0" w:rsidRDefault="00B402FA" w:rsidP="008178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817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817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  <w:p w:rsidR="00B402FA" w:rsidRPr="00034DE6" w:rsidRDefault="00B402FA" w:rsidP="008178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Pr="00D36B8F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Slips, trips, falls </w:t>
            </w:r>
          </w:p>
          <w:p w:rsidR="00B402FA" w:rsidRPr="00D36B8F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Pr="00D36B8F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slipping/tripping/falling on loose or broken surfaces</w:t>
            </w:r>
          </w:p>
          <w:p w:rsidR="00B402FA" w:rsidRPr="00037003" w:rsidRDefault="00B402FA" w:rsidP="00FB3E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slipping/tripping/falling due to inappropriate footwear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will be advised if the surface of the location of the activity is loose or broken, and these areas will be avoided</w:t>
            </w:r>
          </w:p>
          <w:p w:rsidR="00B402FA" w:rsidRPr="00366F14" w:rsidRDefault="00B402FA" w:rsidP="00FB3E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will be advised if they are wearing inappropriate footwear, and will be given the opportunity to change their footwear if required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  <w:p w:rsidR="00B402FA" w:rsidRPr="000A3359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B402FA" w:rsidRDefault="00B402FA" w:rsidP="00FB3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402FA" w:rsidRDefault="00B402FA" w:rsidP="00FB3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402FA" w:rsidRDefault="00B402FA" w:rsidP="00FB3E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402FA" w:rsidRPr="00341F2E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7F79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in meeting or social venue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592A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are burnt due to heat and flame</w:t>
            </w:r>
          </w:p>
          <w:p w:rsidR="00B402FA" w:rsidRDefault="00B402FA" w:rsidP="00592A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are injured through smoke inhalation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592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592A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reputable venues are to be used</w:t>
            </w:r>
          </w:p>
          <w:p w:rsidR="00B402FA" w:rsidRDefault="00B402FA" w:rsidP="00592A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Venues found to be unsafe or with insufficient fire procedures will be refused and not entered by the </w:t>
            </w:r>
            <w:r w:rsidR="0038095C">
              <w:rPr>
                <w:rFonts w:ascii="Arial" w:hAnsi="Arial" w:cs="Arial"/>
                <w:sz w:val="16"/>
                <w:szCs w:val="16"/>
              </w:rPr>
              <w:t>Society</w:t>
            </w:r>
            <w:r>
              <w:rPr>
                <w:rFonts w:ascii="Arial" w:hAnsi="Arial" w:cs="Arial"/>
                <w:sz w:val="16"/>
                <w:szCs w:val="16"/>
              </w:rPr>
              <w:t xml:space="preserve"> Executive and members</w:t>
            </w:r>
          </w:p>
          <w:p w:rsidR="00B402FA" w:rsidRDefault="00B402FA" w:rsidP="00E557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participants will be advised to follow the venues fire evacuation procedure in the event of a fire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E557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Injury from venue – unsafe venue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592A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are injured due to poor maintenance of venue</w:t>
            </w:r>
          </w:p>
          <w:p w:rsidR="00B402FA" w:rsidRDefault="00B402FA" w:rsidP="007F795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are injured due to unsafe conditions in venue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592A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592A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reputable venues are to be used</w:t>
            </w:r>
          </w:p>
          <w:p w:rsidR="00B402FA" w:rsidRDefault="00B402FA" w:rsidP="008D21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venue is found to be unsafe or in disrepair the venue will be refused and not entered by the </w:t>
            </w:r>
            <w:r w:rsidR="0038095C">
              <w:rPr>
                <w:rFonts w:ascii="Arial" w:hAnsi="Arial" w:cs="Arial"/>
                <w:sz w:val="16"/>
                <w:szCs w:val="16"/>
              </w:rPr>
              <w:t>Society</w:t>
            </w:r>
            <w:r>
              <w:rPr>
                <w:rFonts w:ascii="Arial" w:hAnsi="Arial" w:cs="Arial"/>
                <w:sz w:val="16"/>
                <w:szCs w:val="16"/>
              </w:rPr>
              <w:t xml:space="preserve"> Executive and members</w:t>
            </w:r>
          </w:p>
          <w:p w:rsidR="00B402FA" w:rsidRDefault="00B402FA" w:rsidP="008D21B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13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3634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  <w:p w:rsidR="00B402FA" w:rsidRDefault="00B402FA" w:rsidP="003634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(Buses and taxis)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3634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being injured whilst getting on and off buses (crushing)</w:t>
            </w:r>
          </w:p>
          <w:p w:rsidR="00B402FA" w:rsidRDefault="00B402FA" w:rsidP="003634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being injured whilst getting in and out of buses and taxis and being hit by a moving vehicle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363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3634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will only board and leave buses and taxis at designated bus stops or in the case of taxis at a safe location and when the vehicle is completely stationary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363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363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Socials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while intoxicated through alcohol consumption (various)</w:t>
            </w:r>
          </w:p>
          <w:p w:rsidR="00B402FA" w:rsidRDefault="00B402FA" w:rsidP="00FB3E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Injury or loss of property  through theft while on social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alcohol is to be consumed while on a social a member of the committee will remain sober</w:t>
            </w:r>
          </w:p>
          <w:p w:rsidR="00B402FA" w:rsidRDefault="00B402FA" w:rsidP="00FB3E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will be advised to be responsible for their own property</w:t>
            </w:r>
          </w:p>
          <w:p w:rsidR="00B402FA" w:rsidRDefault="00B402FA" w:rsidP="00FB3E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designated member of the </w:t>
            </w:r>
            <w:r w:rsidR="0038095C">
              <w:rPr>
                <w:rFonts w:ascii="Arial" w:hAnsi="Arial" w:cs="Arial"/>
                <w:sz w:val="16"/>
                <w:szCs w:val="16"/>
              </w:rPr>
              <w:t>Society</w:t>
            </w:r>
            <w:r>
              <w:rPr>
                <w:rFonts w:ascii="Arial" w:hAnsi="Arial" w:cs="Arial"/>
                <w:sz w:val="16"/>
                <w:szCs w:val="16"/>
              </w:rPr>
              <w:t xml:space="preserve"> Executive will monitor alcohol consumption and potential drunkenness and encourage participants to drink responsibly, and when required advise the venue staff to refuse service to someone deemed to be drunken</w:t>
            </w:r>
          </w:p>
          <w:p w:rsidR="00B402FA" w:rsidRDefault="00B402FA" w:rsidP="008D21B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pressure will be placed on any participant to consume alcohol and this will be enforced by the </w:t>
            </w:r>
            <w:r w:rsidR="0038095C">
              <w:rPr>
                <w:rFonts w:ascii="Arial" w:hAnsi="Arial" w:cs="Arial"/>
                <w:sz w:val="16"/>
                <w:szCs w:val="16"/>
              </w:rPr>
              <w:t>Society</w:t>
            </w:r>
            <w:r>
              <w:rPr>
                <w:rFonts w:ascii="Arial" w:hAnsi="Arial" w:cs="Arial"/>
                <w:sz w:val="16"/>
                <w:szCs w:val="16"/>
              </w:rPr>
              <w:t xml:space="preserve"> Executive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FA" w:rsidRPr="00252988" w:rsidTr="003D42B0">
        <w:trPr>
          <w:cantSplit/>
          <w:trHeight w:val="1346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Default="00B402FA" w:rsidP="00FB3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402FA" w:rsidRPr="00D36B8F" w:rsidRDefault="00B402FA" w:rsidP="003E7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2F12" w:rsidRPr="00252988" w:rsidRDefault="00ED2F12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43"/>
        <w:tblW w:w="16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6018"/>
      </w:tblGrid>
      <w:tr w:rsidR="00F13897" w:rsidRPr="00252988" w:rsidTr="00F13897">
        <w:tc>
          <w:tcPr>
            <w:tcW w:w="16018" w:type="dxa"/>
          </w:tcPr>
          <w:p w:rsidR="00F13897" w:rsidRPr="00252988" w:rsidRDefault="00F13897" w:rsidP="00F13897">
            <w:pPr>
              <w:rPr>
                <w:rFonts w:ascii="Arial" w:hAnsi="Arial" w:cs="Arial"/>
                <w:sz w:val="20"/>
              </w:rPr>
            </w:pPr>
          </w:p>
          <w:p w:rsidR="00F13897" w:rsidRDefault="00234519" w:rsidP="00234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="00F13897" w:rsidRPr="00252988">
              <w:rPr>
                <w:rFonts w:ascii="Arial" w:hAnsi="Arial" w:cs="Arial"/>
                <w:sz w:val="20"/>
              </w:rPr>
              <w:t xml:space="preserve"> Title: ……</w:t>
            </w:r>
            <w:r>
              <w:rPr>
                <w:rFonts w:ascii="Arial" w:hAnsi="Arial" w:cs="Arial"/>
                <w:b/>
                <w:i/>
                <w:sz w:val="20"/>
              </w:rPr>
              <w:t>President</w:t>
            </w:r>
            <w:r>
              <w:rPr>
                <w:rFonts w:ascii="Arial" w:hAnsi="Arial" w:cs="Arial"/>
                <w:sz w:val="20"/>
              </w:rPr>
              <w:t>..</w:t>
            </w:r>
            <w:r w:rsidR="00F13897" w:rsidRPr="00252988">
              <w:rPr>
                <w:rFonts w:ascii="Arial" w:hAnsi="Arial" w:cs="Arial"/>
                <w:sz w:val="20"/>
              </w:rPr>
              <w:t>……..</w:t>
            </w:r>
            <w:r w:rsidR="00F13897">
              <w:rPr>
                <w:rFonts w:ascii="Arial" w:hAnsi="Arial" w:cs="Arial"/>
                <w:sz w:val="20"/>
              </w:rPr>
              <w:t>........</w:t>
            </w:r>
            <w:r>
              <w:rPr>
                <w:rFonts w:ascii="Arial" w:hAnsi="Arial" w:cs="Arial"/>
                <w:sz w:val="20"/>
              </w:rPr>
              <w:t>......</w:t>
            </w:r>
            <w:r w:rsidR="00F13897">
              <w:rPr>
                <w:rFonts w:ascii="Arial" w:hAnsi="Arial" w:cs="Arial"/>
                <w:sz w:val="20"/>
              </w:rPr>
              <w:t>....</w:t>
            </w:r>
            <w:r>
              <w:rPr>
                <w:rFonts w:ascii="Arial" w:hAnsi="Arial" w:cs="Arial"/>
                <w:sz w:val="20"/>
              </w:rPr>
              <w:t>........</w:t>
            </w:r>
            <w:r w:rsidR="00F13897">
              <w:rPr>
                <w:rFonts w:ascii="Arial" w:hAnsi="Arial" w:cs="Arial"/>
                <w:sz w:val="20"/>
              </w:rPr>
              <w:t>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</w:t>
            </w:r>
            <w:r w:rsidR="00F13897">
              <w:rPr>
                <w:rFonts w:ascii="Arial" w:hAnsi="Arial" w:cs="Arial"/>
                <w:sz w:val="20"/>
              </w:rPr>
              <w:t>.</w:t>
            </w:r>
            <w:r w:rsidR="00F13897" w:rsidRPr="00252988">
              <w:rPr>
                <w:rFonts w:ascii="Arial" w:hAnsi="Arial" w:cs="Arial"/>
                <w:sz w:val="20"/>
              </w:rPr>
              <w:t xml:space="preserve">  Date:</w:t>
            </w:r>
            <w:r w:rsidR="00F13897"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Title: ……</w:t>
            </w:r>
            <w:r>
              <w:rPr>
                <w:rFonts w:ascii="Arial" w:hAnsi="Arial" w:cs="Arial"/>
                <w:b/>
                <w:i/>
                <w:sz w:val="20"/>
              </w:rPr>
              <w:t>Secretary</w:t>
            </w:r>
            <w:r>
              <w:rPr>
                <w:rFonts w:ascii="Arial" w:hAnsi="Arial" w:cs="Arial"/>
                <w:i/>
                <w:sz w:val="20"/>
              </w:rPr>
              <w:t>..</w:t>
            </w:r>
            <w:r w:rsidRPr="00252988">
              <w:rPr>
                <w:rFonts w:ascii="Arial" w:hAnsi="Arial" w:cs="Arial"/>
                <w:sz w:val="20"/>
              </w:rPr>
              <w:t>……..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......</w:t>
            </w:r>
            <w:r w:rsidRPr="00252988">
              <w:rPr>
                <w:rFonts w:ascii="Arial" w:hAnsi="Arial" w:cs="Arial"/>
                <w:sz w:val="20"/>
              </w:rPr>
              <w:t xml:space="preserve">  Date:</w:t>
            </w:r>
            <w:r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Title: ……</w:t>
            </w:r>
            <w:r>
              <w:rPr>
                <w:rFonts w:ascii="Arial" w:hAnsi="Arial" w:cs="Arial"/>
                <w:b/>
                <w:i/>
                <w:sz w:val="20"/>
              </w:rPr>
              <w:t>Treasurer</w:t>
            </w:r>
            <w:r>
              <w:rPr>
                <w:rFonts w:ascii="Arial" w:hAnsi="Arial" w:cs="Arial"/>
                <w:i/>
                <w:sz w:val="20"/>
              </w:rPr>
              <w:t>..</w:t>
            </w:r>
            <w:r w:rsidRPr="00252988">
              <w:rPr>
                <w:rFonts w:ascii="Arial" w:hAnsi="Arial" w:cs="Arial"/>
                <w:sz w:val="20"/>
              </w:rPr>
              <w:t>……..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......</w:t>
            </w:r>
            <w:r w:rsidRPr="00252988">
              <w:rPr>
                <w:rFonts w:ascii="Arial" w:hAnsi="Arial" w:cs="Arial"/>
                <w:sz w:val="20"/>
              </w:rPr>
              <w:t xml:space="preserve">  Date:</w:t>
            </w:r>
            <w:r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Title: ………………………..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......</w:t>
            </w:r>
            <w:r w:rsidRPr="00252988">
              <w:rPr>
                <w:rFonts w:ascii="Arial" w:hAnsi="Arial" w:cs="Arial"/>
                <w:sz w:val="20"/>
              </w:rPr>
              <w:t xml:space="preserve">  Date:</w:t>
            </w:r>
            <w:r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Title: ………………………..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......</w:t>
            </w:r>
            <w:r w:rsidRPr="00252988">
              <w:rPr>
                <w:rFonts w:ascii="Arial" w:hAnsi="Arial" w:cs="Arial"/>
                <w:sz w:val="20"/>
              </w:rPr>
              <w:t xml:space="preserve">  Date:</w:t>
            </w:r>
            <w:r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Title: ………………………..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......</w:t>
            </w:r>
            <w:r w:rsidRPr="00252988">
              <w:rPr>
                <w:rFonts w:ascii="Arial" w:hAnsi="Arial" w:cs="Arial"/>
                <w:sz w:val="20"/>
              </w:rPr>
              <w:t xml:space="preserve">  Date:</w:t>
            </w:r>
            <w:r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  <w:p w:rsidR="00234519" w:rsidRDefault="00234519" w:rsidP="00234519">
            <w:pPr>
              <w:rPr>
                <w:rFonts w:ascii="Arial" w:hAnsi="Arial" w:cs="Arial"/>
                <w:sz w:val="20"/>
              </w:rPr>
            </w:pPr>
          </w:p>
          <w:p w:rsidR="00234519" w:rsidRPr="00A05FB1" w:rsidRDefault="00234519" w:rsidP="0023451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Name: .................................................................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Title: ………………………..</w:t>
            </w:r>
            <w:r>
              <w:rPr>
                <w:rFonts w:ascii="Arial" w:hAnsi="Arial" w:cs="Arial"/>
                <w:sz w:val="20"/>
              </w:rPr>
              <w:t>...........................</w:t>
            </w:r>
            <w:r w:rsidRPr="00252988">
              <w:rPr>
                <w:rFonts w:ascii="Arial" w:hAnsi="Arial" w:cs="Arial"/>
                <w:sz w:val="20"/>
              </w:rPr>
              <w:t xml:space="preserve"> Signature:…</w:t>
            </w:r>
            <w:r>
              <w:rPr>
                <w:rFonts w:ascii="Arial" w:hAnsi="Arial" w:cs="Arial"/>
                <w:sz w:val="20"/>
              </w:rPr>
              <w:t>..........................</w:t>
            </w:r>
            <w:r w:rsidRPr="00252988">
              <w:rPr>
                <w:rFonts w:ascii="Arial" w:hAnsi="Arial" w:cs="Arial"/>
                <w:sz w:val="20"/>
              </w:rPr>
              <w:t>……………………</w:t>
            </w:r>
            <w:r>
              <w:rPr>
                <w:rFonts w:ascii="Arial" w:hAnsi="Arial" w:cs="Arial"/>
                <w:sz w:val="20"/>
              </w:rPr>
              <w:t>......</w:t>
            </w:r>
            <w:r w:rsidRPr="00252988">
              <w:rPr>
                <w:rFonts w:ascii="Arial" w:hAnsi="Arial" w:cs="Arial"/>
                <w:sz w:val="20"/>
              </w:rPr>
              <w:t xml:space="preserve">  Date:</w:t>
            </w:r>
            <w:r w:rsidRPr="00234519">
              <w:rPr>
                <w:rFonts w:ascii="Arial" w:hAnsi="Arial" w:cs="Arial"/>
                <w:sz w:val="20"/>
              </w:rPr>
              <w:t>……...................</w:t>
            </w:r>
            <w:r>
              <w:rPr>
                <w:rFonts w:ascii="Arial" w:hAnsi="Arial" w:cs="Arial"/>
                <w:sz w:val="20"/>
              </w:rPr>
              <w:t>.....</w:t>
            </w:r>
          </w:p>
        </w:tc>
      </w:tr>
    </w:tbl>
    <w:p w:rsidR="00ED2F12" w:rsidRDefault="00ED2F12">
      <w:pPr>
        <w:rPr>
          <w:rFonts w:ascii="Arial" w:hAnsi="Arial" w:cs="Arial"/>
          <w:sz w:val="20"/>
        </w:rPr>
      </w:pPr>
    </w:p>
    <w:p w:rsidR="00F13897" w:rsidRDefault="00F13897">
      <w:pPr>
        <w:rPr>
          <w:rFonts w:ascii="Arial" w:hAnsi="Arial" w:cs="Arial"/>
          <w:sz w:val="20"/>
        </w:rPr>
      </w:pPr>
    </w:p>
    <w:p w:rsidR="00F13897" w:rsidRPr="00252988" w:rsidRDefault="00F13897">
      <w:pPr>
        <w:rPr>
          <w:rFonts w:ascii="Arial" w:hAnsi="Arial" w:cs="Arial"/>
          <w:sz w:val="20"/>
        </w:rPr>
      </w:pPr>
    </w:p>
    <w:sectPr w:rsidR="00F13897" w:rsidRPr="00252988" w:rsidSect="00E2119B">
      <w:footerReference w:type="default" r:id="rId8"/>
      <w:pgSz w:w="16840" w:h="11907" w:orient="landscape" w:code="9"/>
      <w:pgMar w:top="851" w:right="720" w:bottom="851" w:left="680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EE" w:rsidRDefault="00FB3EEE">
      <w:r>
        <w:separator/>
      </w:r>
    </w:p>
  </w:endnote>
  <w:endnote w:type="continuationSeparator" w:id="0">
    <w:p w:rsidR="00FB3EEE" w:rsidRDefault="00FB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EE" w:rsidRDefault="00FB3EEE">
    <w:pPr>
      <w:pStyle w:val="Footer"/>
    </w:pPr>
    <w:r>
      <w:t>Form RA1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EE" w:rsidRDefault="00FB3EEE">
      <w:r>
        <w:separator/>
      </w:r>
    </w:p>
  </w:footnote>
  <w:footnote w:type="continuationSeparator" w:id="0">
    <w:p w:rsidR="00FB3EEE" w:rsidRDefault="00FB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F64"/>
    <w:multiLevelType w:val="hybridMultilevel"/>
    <w:tmpl w:val="1F0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217"/>
    <w:multiLevelType w:val="hybridMultilevel"/>
    <w:tmpl w:val="A592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36A"/>
    <w:multiLevelType w:val="hybridMultilevel"/>
    <w:tmpl w:val="348E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13E"/>
    <w:multiLevelType w:val="hybridMultilevel"/>
    <w:tmpl w:val="6718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1541"/>
    <w:multiLevelType w:val="hybridMultilevel"/>
    <w:tmpl w:val="3B2C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76D"/>
    <w:multiLevelType w:val="hybridMultilevel"/>
    <w:tmpl w:val="3DEE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E81"/>
    <w:multiLevelType w:val="hybridMultilevel"/>
    <w:tmpl w:val="06F0644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E1517FB"/>
    <w:multiLevelType w:val="hybridMultilevel"/>
    <w:tmpl w:val="699A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E49"/>
    <w:multiLevelType w:val="hybridMultilevel"/>
    <w:tmpl w:val="D708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46F21"/>
    <w:multiLevelType w:val="hybridMultilevel"/>
    <w:tmpl w:val="4380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45255"/>
    <w:rsid w:val="0000294A"/>
    <w:rsid w:val="00017332"/>
    <w:rsid w:val="00024B58"/>
    <w:rsid w:val="00034DE6"/>
    <w:rsid w:val="00037003"/>
    <w:rsid w:val="00040343"/>
    <w:rsid w:val="000646B4"/>
    <w:rsid w:val="000A3359"/>
    <w:rsid w:val="000D2021"/>
    <w:rsid w:val="000E3AA6"/>
    <w:rsid w:val="00110EB0"/>
    <w:rsid w:val="0011447E"/>
    <w:rsid w:val="0013735D"/>
    <w:rsid w:val="001505A5"/>
    <w:rsid w:val="00160B4C"/>
    <w:rsid w:val="00171EED"/>
    <w:rsid w:val="001B123C"/>
    <w:rsid w:val="001E3CDA"/>
    <w:rsid w:val="00234519"/>
    <w:rsid w:val="0024640B"/>
    <w:rsid w:val="00252988"/>
    <w:rsid w:val="00275C1E"/>
    <w:rsid w:val="002A15CA"/>
    <w:rsid w:val="002C1BCC"/>
    <w:rsid w:val="002F5D8E"/>
    <w:rsid w:val="002F5E6E"/>
    <w:rsid w:val="00306418"/>
    <w:rsid w:val="00317A0C"/>
    <w:rsid w:val="00341F2E"/>
    <w:rsid w:val="0035288B"/>
    <w:rsid w:val="00366F14"/>
    <w:rsid w:val="0038095C"/>
    <w:rsid w:val="00383245"/>
    <w:rsid w:val="00392D64"/>
    <w:rsid w:val="0039435B"/>
    <w:rsid w:val="003B72ED"/>
    <w:rsid w:val="003C3900"/>
    <w:rsid w:val="003D42B0"/>
    <w:rsid w:val="003E7651"/>
    <w:rsid w:val="003F2CD6"/>
    <w:rsid w:val="003F494A"/>
    <w:rsid w:val="00445255"/>
    <w:rsid w:val="00487C51"/>
    <w:rsid w:val="004A3BCB"/>
    <w:rsid w:val="004A788C"/>
    <w:rsid w:val="004B0734"/>
    <w:rsid w:val="004E2427"/>
    <w:rsid w:val="004E2FF8"/>
    <w:rsid w:val="004E4403"/>
    <w:rsid w:val="004E7C3F"/>
    <w:rsid w:val="00504AEE"/>
    <w:rsid w:val="005255D0"/>
    <w:rsid w:val="005353C0"/>
    <w:rsid w:val="00551355"/>
    <w:rsid w:val="00572F8C"/>
    <w:rsid w:val="00592AF0"/>
    <w:rsid w:val="005A701E"/>
    <w:rsid w:val="005B40F5"/>
    <w:rsid w:val="00663120"/>
    <w:rsid w:val="006908C2"/>
    <w:rsid w:val="006E114A"/>
    <w:rsid w:val="006F6053"/>
    <w:rsid w:val="007263C3"/>
    <w:rsid w:val="00752FAE"/>
    <w:rsid w:val="00797670"/>
    <w:rsid w:val="007B00C2"/>
    <w:rsid w:val="007E0BB6"/>
    <w:rsid w:val="007F7958"/>
    <w:rsid w:val="008401D8"/>
    <w:rsid w:val="00871445"/>
    <w:rsid w:val="008748C0"/>
    <w:rsid w:val="008908C8"/>
    <w:rsid w:val="00895C93"/>
    <w:rsid w:val="008D05D3"/>
    <w:rsid w:val="008D21B7"/>
    <w:rsid w:val="008D43F2"/>
    <w:rsid w:val="008F74F2"/>
    <w:rsid w:val="009A1151"/>
    <w:rsid w:val="009B4827"/>
    <w:rsid w:val="009C0E26"/>
    <w:rsid w:val="00A05FB1"/>
    <w:rsid w:val="00A53799"/>
    <w:rsid w:val="00A57C33"/>
    <w:rsid w:val="00AA13D6"/>
    <w:rsid w:val="00AB77F4"/>
    <w:rsid w:val="00AE1BE3"/>
    <w:rsid w:val="00B218AC"/>
    <w:rsid w:val="00B402FA"/>
    <w:rsid w:val="00B76B53"/>
    <w:rsid w:val="00BA5B4A"/>
    <w:rsid w:val="00BC05D7"/>
    <w:rsid w:val="00C44BCF"/>
    <w:rsid w:val="00C462EC"/>
    <w:rsid w:val="00C6652A"/>
    <w:rsid w:val="00D1698D"/>
    <w:rsid w:val="00D16AB4"/>
    <w:rsid w:val="00D17400"/>
    <w:rsid w:val="00D245C1"/>
    <w:rsid w:val="00D32B16"/>
    <w:rsid w:val="00D36B8F"/>
    <w:rsid w:val="00D60E68"/>
    <w:rsid w:val="00DB6746"/>
    <w:rsid w:val="00E122A6"/>
    <w:rsid w:val="00E14AB1"/>
    <w:rsid w:val="00E2119B"/>
    <w:rsid w:val="00E46296"/>
    <w:rsid w:val="00E511EE"/>
    <w:rsid w:val="00E557B6"/>
    <w:rsid w:val="00E66592"/>
    <w:rsid w:val="00E73703"/>
    <w:rsid w:val="00E75D75"/>
    <w:rsid w:val="00E85305"/>
    <w:rsid w:val="00E91CE2"/>
    <w:rsid w:val="00EA6E46"/>
    <w:rsid w:val="00ED2F12"/>
    <w:rsid w:val="00F13897"/>
    <w:rsid w:val="00F2045D"/>
    <w:rsid w:val="00F20E99"/>
    <w:rsid w:val="00F37DA9"/>
    <w:rsid w:val="00F43525"/>
    <w:rsid w:val="00F509E0"/>
    <w:rsid w:val="00F852D8"/>
    <w:rsid w:val="00FA3E02"/>
    <w:rsid w:val="00FA3FAE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FE9FF-2A94-4B68-8B69-A5A3B15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9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1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11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D4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Safety\Risk%20Assessment\raf%20-%20standar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6F69-F381-485A-A314-6617B954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 - standard form</Template>
  <TotalTime>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COUNTY COUNCIL</vt:lpstr>
    </vt:vector>
  </TitlesOfParts>
  <Company>Personnel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COUNTY COUNCIL</dc:title>
  <dc:creator>GNash</dc:creator>
  <cp:lastModifiedBy>Victoria E Dean</cp:lastModifiedBy>
  <cp:revision>3</cp:revision>
  <cp:lastPrinted>2017-11-23T15:39:00Z</cp:lastPrinted>
  <dcterms:created xsi:type="dcterms:W3CDTF">2013-05-07T11:28:00Z</dcterms:created>
  <dcterms:modified xsi:type="dcterms:W3CDTF">2017-11-23T15:41:00Z</dcterms:modified>
</cp:coreProperties>
</file>