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A60FF" w14:textId="777777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HUU Award – Nomination Categories and Criteria 2019</w:t>
      </w:r>
    </w:p>
    <w:p w14:paraId="7D87F86A" w14:textId="77777777" w:rsidR="00086C42" w:rsidRPr="00B45389" w:rsidRDefault="00086C42" w:rsidP="00086C42">
      <w:pPr>
        <w:rPr>
          <w:rFonts w:ascii="Montserrat Light" w:hAnsi="Montserrat Light"/>
          <w:b/>
          <w:sz w:val="20"/>
          <w:szCs w:val="20"/>
        </w:rPr>
      </w:pPr>
    </w:p>
    <w:p w14:paraId="6C2F19DD" w14:textId="77777777" w:rsidR="00086C42" w:rsidRPr="00B45389" w:rsidRDefault="00086C42" w:rsidP="00086C42">
      <w:pPr>
        <w:rPr>
          <w:rFonts w:ascii="Montserrat Light" w:hAnsi="Montserrat Light"/>
          <w:b/>
          <w:sz w:val="20"/>
          <w:szCs w:val="20"/>
        </w:rPr>
      </w:pPr>
    </w:p>
    <w:p w14:paraId="6451FC48" w14:textId="426307CD"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EDUCATION ZONE AWARDS</w:t>
      </w:r>
    </w:p>
    <w:p w14:paraId="477FA9DE" w14:textId="77777777" w:rsidR="00C22FAB" w:rsidRPr="00B45389" w:rsidRDefault="00C22FAB" w:rsidP="00086C42">
      <w:pPr>
        <w:rPr>
          <w:rFonts w:ascii="Montserrat Light" w:hAnsi="Montserrat Light"/>
          <w:b/>
          <w:sz w:val="20"/>
          <w:szCs w:val="20"/>
        </w:rPr>
      </w:pPr>
    </w:p>
    <w:p w14:paraId="38484713" w14:textId="1E193129"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Academic Rep of the Year</w:t>
      </w:r>
    </w:p>
    <w:p w14:paraId="47DB737A" w14:textId="6D73A963" w:rsidR="00086C42" w:rsidRDefault="00086C42" w:rsidP="00086C42">
      <w:pPr>
        <w:rPr>
          <w:rFonts w:ascii="Montserrat Light" w:hAnsi="Montserrat Light"/>
          <w:i/>
          <w:sz w:val="20"/>
          <w:szCs w:val="20"/>
        </w:rPr>
      </w:pPr>
      <w:r w:rsidRPr="00B45389">
        <w:rPr>
          <w:rFonts w:ascii="Montserrat Light" w:hAnsi="Montserrat Light"/>
          <w:i/>
          <w:sz w:val="20"/>
          <w:szCs w:val="20"/>
        </w:rPr>
        <w:t>Awarded to the Academic Rep who has gone above and beyond the call of duty in their role throughout the year</w:t>
      </w:r>
    </w:p>
    <w:p w14:paraId="0936351A" w14:textId="7F9FDCEA" w:rsidR="001C039C" w:rsidRDefault="001C039C" w:rsidP="00086C42">
      <w:pPr>
        <w:rPr>
          <w:rFonts w:ascii="Montserrat Light" w:hAnsi="Montserrat Light"/>
          <w:i/>
          <w:sz w:val="20"/>
          <w:szCs w:val="20"/>
        </w:rPr>
      </w:pPr>
    </w:p>
    <w:p w14:paraId="48E9E56A" w14:textId="6B91FBC1" w:rsidR="00086C42" w:rsidRDefault="0070619D" w:rsidP="00086C42">
      <w:pPr>
        <w:rPr>
          <w:rFonts w:ascii="Montserrat Light" w:hAnsi="Montserrat Light"/>
          <w:sz w:val="20"/>
          <w:szCs w:val="20"/>
        </w:rPr>
      </w:pPr>
      <w:r w:rsidRPr="0070619D">
        <w:rPr>
          <w:noProof/>
          <w:lang w:eastAsia="en-GB"/>
        </w:rPr>
        <w:drawing>
          <wp:inline distT="0" distB="0" distL="0" distR="0" wp14:anchorId="244B005E" wp14:editId="1BCB914D">
            <wp:extent cx="37147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581025"/>
                    </a:xfrm>
                    <a:prstGeom prst="rect">
                      <a:avLst/>
                    </a:prstGeom>
                    <a:noFill/>
                    <a:ln>
                      <a:noFill/>
                    </a:ln>
                  </pic:spPr>
                </pic:pic>
              </a:graphicData>
            </a:graphic>
          </wp:inline>
        </w:drawing>
      </w:r>
    </w:p>
    <w:p w14:paraId="5767BD51" w14:textId="77777777" w:rsidR="001C039C" w:rsidRPr="00B45389" w:rsidRDefault="001C039C" w:rsidP="00086C42">
      <w:pPr>
        <w:rPr>
          <w:rFonts w:ascii="Montserrat Light" w:hAnsi="Montserrat Light"/>
          <w:sz w:val="20"/>
          <w:szCs w:val="20"/>
        </w:rPr>
      </w:pPr>
    </w:p>
    <w:p w14:paraId="5012E208" w14:textId="553304A0"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Outstanding Contribution to the Education Zone</w:t>
      </w:r>
    </w:p>
    <w:p w14:paraId="7F763487" w14:textId="77777777" w:rsidR="00086C42" w:rsidRPr="00B45389" w:rsidRDefault="00086C42" w:rsidP="00086C42">
      <w:pPr>
        <w:rPr>
          <w:rFonts w:ascii="Montserrat Light" w:hAnsi="Montserrat Light"/>
          <w:i/>
          <w:sz w:val="20"/>
          <w:szCs w:val="20"/>
        </w:rPr>
      </w:pPr>
      <w:r w:rsidRPr="00B45389">
        <w:rPr>
          <w:rFonts w:ascii="Montserrat Light" w:hAnsi="Montserrat Light"/>
          <w:i/>
          <w:sz w:val="20"/>
          <w:szCs w:val="20"/>
        </w:rPr>
        <w:t xml:space="preserve">Awarded to the individual whose contribution to the Education Zone has had a significant impact on the experience of students at the University of </w:t>
      </w:r>
      <w:proofErr w:type="gramStart"/>
      <w:r w:rsidRPr="00B45389">
        <w:rPr>
          <w:rFonts w:ascii="Montserrat Light" w:hAnsi="Montserrat Light"/>
          <w:i/>
          <w:sz w:val="20"/>
          <w:szCs w:val="20"/>
        </w:rPr>
        <w:t>Hull</w:t>
      </w:r>
      <w:proofErr w:type="gramEnd"/>
    </w:p>
    <w:p w14:paraId="74CA2742" w14:textId="5A741193" w:rsidR="00086C42" w:rsidRDefault="00086C42" w:rsidP="00086C42">
      <w:pPr>
        <w:rPr>
          <w:rFonts w:ascii="Montserrat Light" w:hAnsi="Montserrat Light"/>
          <w:b/>
          <w:sz w:val="20"/>
          <w:szCs w:val="20"/>
        </w:rPr>
      </w:pPr>
    </w:p>
    <w:p w14:paraId="31D314FC" w14:textId="0A6F4581" w:rsidR="0070619D" w:rsidRDefault="0070619D" w:rsidP="00086C42">
      <w:pPr>
        <w:rPr>
          <w:rFonts w:ascii="Montserrat Light" w:hAnsi="Montserrat Light"/>
          <w:b/>
          <w:sz w:val="20"/>
          <w:szCs w:val="20"/>
        </w:rPr>
      </w:pPr>
      <w:r w:rsidRPr="0070619D">
        <w:rPr>
          <w:noProof/>
          <w:lang w:eastAsia="en-GB"/>
        </w:rPr>
        <w:drawing>
          <wp:inline distT="0" distB="0" distL="0" distR="0" wp14:anchorId="2064C5EA" wp14:editId="0CBEAFE9">
            <wp:extent cx="350520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581025"/>
                    </a:xfrm>
                    <a:prstGeom prst="rect">
                      <a:avLst/>
                    </a:prstGeom>
                    <a:noFill/>
                    <a:ln>
                      <a:noFill/>
                    </a:ln>
                  </pic:spPr>
                </pic:pic>
              </a:graphicData>
            </a:graphic>
          </wp:inline>
        </w:drawing>
      </w:r>
    </w:p>
    <w:p w14:paraId="1B6AB060" w14:textId="3FA04EC1" w:rsidR="001C039C" w:rsidRPr="00B45389" w:rsidRDefault="001C039C" w:rsidP="00086C42">
      <w:pPr>
        <w:rPr>
          <w:rFonts w:ascii="Montserrat Light" w:hAnsi="Montserrat Light"/>
          <w:sz w:val="20"/>
          <w:szCs w:val="20"/>
        </w:rPr>
      </w:pPr>
    </w:p>
    <w:p w14:paraId="756338E8" w14:textId="777777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Education Zone Engagement Award</w:t>
      </w:r>
    </w:p>
    <w:p w14:paraId="7A8B1C55" w14:textId="77777777" w:rsidR="00086C42" w:rsidRPr="00B45389" w:rsidRDefault="00086C42" w:rsidP="00086C42">
      <w:pPr>
        <w:rPr>
          <w:rFonts w:ascii="Montserrat Light" w:hAnsi="Montserrat Light"/>
          <w:i/>
          <w:sz w:val="20"/>
          <w:szCs w:val="20"/>
        </w:rPr>
      </w:pPr>
      <w:r w:rsidRPr="00B45389">
        <w:rPr>
          <w:rFonts w:ascii="Montserrat Light" w:hAnsi="Montserrat Light"/>
          <w:i/>
          <w:sz w:val="20"/>
          <w:szCs w:val="20"/>
        </w:rPr>
        <w:t>Awarded to the Education Zone student volunteer who has excelled in engaging with students</w:t>
      </w:r>
    </w:p>
    <w:p w14:paraId="45CAD30D" w14:textId="77777777" w:rsidR="00086C42" w:rsidRPr="00B45389" w:rsidRDefault="00086C42" w:rsidP="00086C42">
      <w:pPr>
        <w:rPr>
          <w:rFonts w:ascii="Montserrat Light" w:hAnsi="Montserrat Light"/>
          <w:sz w:val="20"/>
          <w:szCs w:val="20"/>
        </w:rPr>
      </w:pPr>
    </w:p>
    <w:p w14:paraId="110F8267" w14:textId="37F12214" w:rsidR="00086C42" w:rsidRPr="00B45389" w:rsidRDefault="0070619D" w:rsidP="00086C42">
      <w:pPr>
        <w:rPr>
          <w:rFonts w:ascii="Montserrat Light" w:hAnsi="Montserrat Light"/>
          <w:b/>
          <w:sz w:val="20"/>
          <w:szCs w:val="20"/>
        </w:rPr>
      </w:pPr>
      <w:r w:rsidRPr="0070619D">
        <w:rPr>
          <w:noProof/>
          <w:lang w:eastAsia="en-GB"/>
        </w:rPr>
        <w:drawing>
          <wp:inline distT="0" distB="0" distL="0" distR="0" wp14:anchorId="29D56F39" wp14:editId="17EE9C5C">
            <wp:extent cx="350520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581025"/>
                    </a:xfrm>
                    <a:prstGeom prst="rect">
                      <a:avLst/>
                    </a:prstGeom>
                    <a:noFill/>
                    <a:ln>
                      <a:noFill/>
                    </a:ln>
                  </pic:spPr>
                </pic:pic>
              </a:graphicData>
            </a:graphic>
          </wp:inline>
        </w:drawing>
      </w:r>
    </w:p>
    <w:p w14:paraId="588A7C22" w14:textId="77777777" w:rsidR="001C039C" w:rsidRDefault="001C039C" w:rsidP="00086C42">
      <w:pPr>
        <w:rPr>
          <w:rFonts w:ascii="Montserrat Light" w:hAnsi="Montserrat Light"/>
          <w:b/>
          <w:sz w:val="20"/>
          <w:szCs w:val="20"/>
        </w:rPr>
      </w:pPr>
    </w:p>
    <w:p w14:paraId="62815BD0" w14:textId="77777777" w:rsidR="001C039C" w:rsidRDefault="001C039C" w:rsidP="00086C42">
      <w:pPr>
        <w:rPr>
          <w:rFonts w:ascii="Montserrat Light" w:hAnsi="Montserrat Light"/>
          <w:b/>
          <w:sz w:val="20"/>
          <w:szCs w:val="20"/>
        </w:rPr>
      </w:pPr>
    </w:p>
    <w:p w14:paraId="1B0A5361" w14:textId="75D008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ACTIVITIES ZONE AWARDS</w:t>
      </w:r>
    </w:p>
    <w:p w14:paraId="4A118B48" w14:textId="77777777" w:rsidR="00C22FAB" w:rsidRPr="00B45389" w:rsidRDefault="00C22FAB" w:rsidP="00086C42">
      <w:pPr>
        <w:rPr>
          <w:rFonts w:ascii="Montserrat Light" w:hAnsi="Montserrat Light"/>
          <w:b/>
          <w:sz w:val="20"/>
          <w:szCs w:val="20"/>
        </w:rPr>
      </w:pPr>
    </w:p>
    <w:p w14:paraId="762D7F49" w14:textId="12CFD455"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Outstanding Contribution to the Activities Zone</w:t>
      </w:r>
    </w:p>
    <w:p w14:paraId="4A79058F" w14:textId="2933A0FC" w:rsidR="00086C42" w:rsidRDefault="00086C42" w:rsidP="00086C42">
      <w:pPr>
        <w:rPr>
          <w:rFonts w:ascii="Montserrat Light" w:hAnsi="Montserrat Light"/>
          <w:i/>
          <w:sz w:val="20"/>
          <w:szCs w:val="20"/>
        </w:rPr>
      </w:pPr>
      <w:r w:rsidRPr="00B45389">
        <w:rPr>
          <w:rFonts w:ascii="Montserrat Light" w:hAnsi="Montserrat Light"/>
          <w:i/>
          <w:sz w:val="20"/>
          <w:szCs w:val="20"/>
        </w:rPr>
        <w:t>Awarded to the individual, committee or team who have made an exceptional contribution to the Activities Zone throughout the year</w:t>
      </w:r>
    </w:p>
    <w:p w14:paraId="3CB3A75C" w14:textId="532836A8" w:rsidR="000660FE" w:rsidRDefault="000660FE" w:rsidP="00086C42">
      <w:pPr>
        <w:rPr>
          <w:rFonts w:ascii="Montserrat Light" w:hAnsi="Montserrat Light"/>
          <w:b/>
          <w:i/>
          <w:sz w:val="20"/>
          <w:szCs w:val="20"/>
        </w:rPr>
      </w:pPr>
    </w:p>
    <w:p w14:paraId="48C5BAC0" w14:textId="7C693638" w:rsidR="000660FE" w:rsidRPr="000660FE" w:rsidRDefault="008023E2" w:rsidP="00086C42">
      <w:pPr>
        <w:rPr>
          <w:rFonts w:ascii="Montserrat Light" w:hAnsi="Montserrat Light"/>
          <w:sz w:val="20"/>
          <w:szCs w:val="20"/>
        </w:rPr>
      </w:pPr>
      <w:r w:rsidRPr="008023E2">
        <w:drawing>
          <wp:inline distT="0" distB="0" distL="0" distR="0" wp14:anchorId="04715738" wp14:editId="19AF7D5E">
            <wp:extent cx="3810000" cy="581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581025"/>
                    </a:xfrm>
                    <a:prstGeom prst="rect">
                      <a:avLst/>
                    </a:prstGeom>
                    <a:noFill/>
                    <a:ln>
                      <a:noFill/>
                    </a:ln>
                  </pic:spPr>
                </pic:pic>
              </a:graphicData>
            </a:graphic>
          </wp:inline>
        </w:drawing>
      </w:r>
    </w:p>
    <w:p w14:paraId="1FD72A79" w14:textId="77777777" w:rsidR="00086C42" w:rsidRPr="00B45389" w:rsidRDefault="00086C42" w:rsidP="00086C42">
      <w:pPr>
        <w:rPr>
          <w:rFonts w:ascii="Montserrat Light" w:hAnsi="Montserrat Light"/>
          <w:sz w:val="20"/>
          <w:szCs w:val="20"/>
        </w:rPr>
      </w:pPr>
    </w:p>
    <w:p w14:paraId="1C853089" w14:textId="777777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RAG: Fundraiser of the Year</w:t>
      </w:r>
    </w:p>
    <w:p w14:paraId="3CA3C3AC" w14:textId="13E89D23" w:rsidR="00086C42" w:rsidRDefault="00086C42" w:rsidP="00086C42">
      <w:pPr>
        <w:rPr>
          <w:rFonts w:ascii="Montserrat Light" w:hAnsi="Montserrat Light"/>
          <w:i/>
          <w:sz w:val="20"/>
          <w:szCs w:val="20"/>
        </w:rPr>
      </w:pPr>
      <w:r w:rsidRPr="00B45389">
        <w:rPr>
          <w:rFonts w:ascii="Montserrat Light" w:hAnsi="Montserrat Light"/>
          <w:i/>
          <w:sz w:val="20"/>
          <w:szCs w:val="20"/>
        </w:rPr>
        <w:t>Awarded to the group, team or individual from Hull University Union (any zone) who have demonstrated a significant achievement in their charity fundraising this year</w:t>
      </w:r>
    </w:p>
    <w:p w14:paraId="5DE11437" w14:textId="068B15F3" w:rsidR="000660FE" w:rsidRDefault="000660FE" w:rsidP="00086C42">
      <w:pPr>
        <w:rPr>
          <w:rFonts w:ascii="Montserrat Light" w:hAnsi="Montserrat Light"/>
          <w:i/>
          <w:sz w:val="20"/>
          <w:szCs w:val="20"/>
        </w:rPr>
      </w:pPr>
    </w:p>
    <w:p w14:paraId="20D5C81F" w14:textId="4DE56E94" w:rsidR="000660FE" w:rsidRPr="000660FE" w:rsidRDefault="000660FE" w:rsidP="00086C42">
      <w:pPr>
        <w:rPr>
          <w:rFonts w:ascii="Montserrat Light" w:hAnsi="Montserrat Light"/>
          <w:sz w:val="20"/>
          <w:szCs w:val="20"/>
        </w:rPr>
      </w:pPr>
      <w:r w:rsidRPr="000660FE">
        <w:rPr>
          <w:noProof/>
          <w:lang w:eastAsia="en-GB"/>
        </w:rPr>
        <w:drawing>
          <wp:inline distT="0" distB="0" distL="0" distR="0" wp14:anchorId="0D3FCD90" wp14:editId="06678EFF">
            <wp:extent cx="364807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581025"/>
                    </a:xfrm>
                    <a:prstGeom prst="rect">
                      <a:avLst/>
                    </a:prstGeom>
                    <a:noFill/>
                    <a:ln>
                      <a:noFill/>
                    </a:ln>
                  </pic:spPr>
                </pic:pic>
              </a:graphicData>
            </a:graphic>
          </wp:inline>
        </w:drawing>
      </w:r>
    </w:p>
    <w:p w14:paraId="635A1AD3" w14:textId="77777777" w:rsidR="000660FE" w:rsidRPr="000660FE" w:rsidRDefault="000660FE" w:rsidP="00086C42">
      <w:pPr>
        <w:rPr>
          <w:rFonts w:ascii="Montserrat Light" w:hAnsi="Montserrat Light"/>
          <w:sz w:val="20"/>
          <w:szCs w:val="20"/>
        </w:rPr>
      </w:pPr>
    </w:p>
    <w:p w14:paraId="2967F50E" w14:textId="77777777" w:rsidR="00E43608" w:rsidRDefault="00E43608" w:rsidP="00086C42">
      <w:pPr>
        <w:rPr>
          <w:rFonts w:ascii="Montserrat Light" w:hAnsi="Montserrat Light"/>
          <w:b/>
          <w:sz w:val="20"/>
          <w:szCs w:val="20"/>
        </w:rPr>
      </w:pPr>
    </w:p>
    <w:p w14:paraId="3089F0A1" w14:textId="77777777" w:rsidR="00E43608" w:rsidRDefault="00E43608" w:rsidP="00086C42">
      <w:pPr>
        <w:rPr>
          <w:rFonts w:ascii="Montserrat Light" w:hAnsi="Montserrat Light"/>
          <w:b/>
          <w:sz w:val="20"/>
          <w:szCs w:val="20"/>
        </w:rPr>
      </w:pPr>
    </w:p>
    <w:p w14:paraId="778085EB" w14:textId="77777777" w:rsidR="00E43608" w:rsidRDefault="00E43608" w:rsidP="00086C42">
      <w:pPr>
        <w:rPr>
          <w:rFonts w:ascii="Montserrat Light" w:hAnsi="Montserrat Light"/>
          <w:b/>
          <w:sz w:val="20"/>
          <w:szCs w:val="20"/>
        </w:rPr>
      </w:pPr>
    </w:p>
    <w:p w14:paraId="11B70616" w14:textId="77777777" w:rsidR="00E43608" w:rsidRDefault="00E43608" w:rsidP="00086C42">
      <w:pPr>
        <w:rPr>
          <w:rFonts w:ascii="Montserrat Light" w:hAnsi="Montserrat Light"/>
          <w:b/>
          <w:sz w:val="20"/>
          <w:szCs w:val="20"/>
        </w:rPr>
      </w:pPr>
    </w:p>
    <w:p w14:paraId="51B94877" w14:textId="77777777" w:rsidR="00E43608" w:rsidRDefault="00E43608" w:rsidP="00086C42">
      <w:pPr>
        <w:rPr>
          <w:rFonts w:ascii="Montserrat Light" w:hAnsi="Montserrat Light"/>
          <w:b/>
          <w:sz w:val="20"/>
          <w:szCs w:val="20"/>
        </w:rPr>
      </w:pPr>
    </w:p>
    <w:p w14:paraId="2EBF8B80" w14:textId="77777777" w:rsidR="00E43608" w:rsidRDefault="00E43608" w:rsidP="00086C42">
      <w:pPr>
        <w:rPr>
          <w:rFonts w:ascii="Montserrat Light" w:hAnsi="Montserrat Light"/>
          <w:b/>
          <w:sz w:val="20"/>
          <w:szCs w:val="20"/>
        </w:rPr>
      </w:pPr>
    </w:p>
    <w:p w14:paraId="054CBBB1" w14:textId="77777777" w:rsidR="00E43608" w:rsidRDefault="00E43608" w:rsidP="00086C42">
      <w:pPr>
        <w:rPr>
          <w:rFonts w:ascii="Montserrat Light" w:hAnsi="Montserrat Light"/>
          <w:b/>
          <w:sz w:val="20"/>
          <w:szCs w:val="20"/>
        </w:rPr>
      </w:pPr>
    </w:p>
    <w:p w14:paraId="346F5CB2" w14:textId="05576866"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Hull University Union Society of the Year</w:t>
      </w:r>
    </w:p>
    <w:p w14:paraId="2F43EE02" w14:textId="77777777" w:rsidR="00086C42" w:rsidRPr="00B45389" w:rsidRDefault="00086C42" w:rsidP="00086C42">
      <w:pPr>
        <w:rPr>
          <w:rFonts w:ascii="Montserrat Light" w:hAnsi="Montserrat Light"/>
          <w:i/>
          <w:sz w:val="20"/>
          <w:szCs w:val="20"/>
        </w:rPr>
      </w:pPr>
      <w:r w:rsidRPr="00B45389">
        <w:rPr>
          <w:rFonts w:ascii="Montserrat Light" w:hAnsi="Montserrat Light"/>
          <w:i/>
          <w:sz w:val="20"/>
          <w:szCs w:val="20"/>
        </w:rPr>
        <w:t>Awarded to the society that has been the most active, made the biggest impact and done the most for its members and HUU</w:t>
      </w:r>
    </w:p>
    <w:p w14:paraId="447D7B70" w14:textId="77777777" w:rsidR="00C22FAB" w:rsidRPr="00B45389" w:rsidRDefault="00C22FAB" w:rsidP="00086C42">
      <w:pPr>
        <w:rPr>
          <w:rFonts w:ascii="Montserrat Light" w:hAnsi="Montserrat Light"/>
          <w:b/>
          <w:sz w:val="20"/>
          <w:szCs w:val="20"/>
        </w:rPr>
      </w:pPr>
    </w:p>
    <w:p w14:paraId="4A5B94E6" w14:textId="78775EFB" w:rsidR="000660FE" w:rsidRDefault="000660FE" w:rsidP="00086C42">
      <w:pPr>
        <w:rPr>
          <w:rFonts w:ascii="Montserrat Light" w:hAnsi="Montserrat Light"/>
          <w:b/>
          <w:sz w:val="20"/>
          <w:szCs w:val="20"/>
        </w:rPr>
      </w:pPr>
      <w:r w:rsidRPr="000660FE">
        <w:rPr>
          <w:noProof/>
          <w:lang w:eastAsia="en-GB"/>
        </w:rPr>
        <w:drawing>
          <wp:inline distT="0" distB="0" distL="0" distR="0" wp14:anchorId="556A2DCD" wp14:editId="565E3DD8">
            <wp:extent cx="364807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581025"/>
                    </a:xfrm>
                    <a:prstGeom prst="rect">
                      <a:avLst/>
                    </a:prstGeom>
                    <a:noFill/>
                    <a:ln>
                      <a:noFill/>
                    </a:ln>
                  </pic:spPr>
                </pic:pic>
              </a:graphicData>
            </a:graphic>
          </wp:inline>
        </w:drawing>
      </w:r>
    </w:p>
    <w:p w14:paraId="6CB9C723" w14:textId="77777777" w:rsidR="000660FE" w:rsidRDefault="000660FE" w:rsidP="00086C42">
      <w:pPr>
        <w:rPr>
          <w:rFonts w:ascii="Montserrat Light" w:hAnsi="Montserrat Light"/>
          <w:b/>
          <w:sz w:val="20"/>
          <w:szCs w:val="20"/>
        </w:rPr>
      </w:pPr>
    </w:p>
    <w:p w14:paraId="200A04F4" w14:textId="77777777" w:rsidR="000660FE" w:rsidRDefault="000660FE" w:rsidP="00086C42">
      <w:pPr>
        <w:rPr>
          <w:rFonts w:ascii="Montserrat Light" w:hAnsi="Montserrat Light"/>
          <w:b/>
          <w:sz w:val="20"/>
          <w:szCs w:val="20"/>
        </w:rPr>
      </w:pPr>
    </w:p>
    <w:p w14:paraId="5C0E984B" w14:textId="2E196A26"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Outstanding Commitment to HUSSO</w:t>
      </w:r>
    </w:p>
    <w:p w14:paraId="36F55FB8" w14:textId="6BC93656" w:rsidR="00086C42" w:rsidRDefault="00086C42" w:rsidP="00086C42">
      <w:pPr>
        <w:rPr>
          <w:rFonts w:ascii="Montserrat Light" w:hAnsi="Montserrat Light"/>
          <w:sz w:val="20"/>
          <w:szCs w:val="20"/>
        </w:rPr>
      </w:pPr>
      <w:r w:rsidRPr="00B45389">
        <w:rPr>
          <w:rFonts w:ascii="Montserrat Light" w:hAnsi="Montserrat Light"/>
          <w:i/>
          <w:sz w:val="20"/>
          <w:szCs w:val="20"/>
        </w:rPr>
        <w:t>The Derek Forster Award - Awarded to the HUSSO student volunteer who has made an exceptional contribution to the work of HUSSO throughout the year. The winner will receive the annual Derek Forster Bursary prize of £575 to further their career working in the area of social change and community development</w:t>
      </w:r>
      <w:r w:rsidRPr="00B45389">
        <w:rPr>
          <w:rFonts w:ascii="Montserrat Light" w:hAnsi="Montserrat Light"/>
          <w:sz w:val="20"/>
          <w:szCs w:val="20"/>
        </w:rPr>
        <w:t>.</w:t>
      </w:r>
    </w:p>
    <w:p w14:paraId="2136748F" w14:textId="41225A68" w:rsidR="00E43608" w:rsidRDefault="00E43608" w:rsidP="00086C42">
      <w:pPr>
        <w:rPr>
          <w:rFonts w:ascii="Montserrat Light" w:hAnsi="Montserrat Light"/>
          <w:sz w:val="20"/>
          <w:szCs w:val="20"/>
        </w:rPr>
      </w:pPr>
    </w:p>
    <w:p w14:paraId="5DF3140F" w14:textId="78F35172" w:rsidR="00E43608" w:rsidRPr="00B45389" w:rsidRDefault="00E43608" w:rsidP="00086C42">
      <w:pPr>
        <w:rPr>
          <w:rFonts w:ascii="Montserrat Light" w:hAnsi="Montserrat Light"/>
          <w:sz w:val="20"/>
          <w:szCs w:val="20"/>
        </w:rPr>
      </w:pPr>
      <w:r w:rsidRPr="00E43608">
        <w:rPr>
          <w:noProof/>
          <w:lang w:eastAsia="en-GB"/>
        </w:rPr>
        <w:drawing>
          <wp:inline distT="0" distB="0" distL="0" distR="0" wp14:anchorId="5C6D7061" wp14:editId="0124B9AA">
            <wp:extent cx="38100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7E65F3F3" w14:textId="77777777" w:rsidR="00086C42" w:rsidRPr="00B45389" w:rsidRDefault="00086C42" w:rsidP="00086C42">
      <w:pPr>
        <w:rPr>
          <w:rFonts w:ascii="Montserrat Light" w:hAnsi="Montserrat Light"/>
          <w:sz w:val="20"/>
          <w:szCs w:val="20"/>
        </w:rPr>
      </w:pPr>
    </w:p>
    <w:p w14:paraId="284CB6E0" w14:textId="777777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LINKS Award</w:t>
      </w:r>
    </w:p>
    <w:p w14:paraId="2210841F" w14:textId="29888671" w:rsidR="00086C42" w:rsidRDefault="00086C42" w:rsidP="00086C42">
      <w:pPr>
        <w:rPr>
          <w:rFonts w:ascii="Montserrat Light" w:hAnsi="Montserrat Light"/>
          <w:i/>
          <w:sz w:val="20"/>
          <w:szCs w:val="20"/>
        </w:rPr>
      </w:pPr>
      <w:r w:rsidRPr="00B45389">
        <w:rPr>
          <w:rFonts w:ascii="Montserrat Light" w:hAnsi="Montserrat Light"/>
          <w:i/>
          <w:sz w:val="20"/>
          <w:szCs w:val="20"/>
        </w:rPr>
        <w:t>Awarded to the LINKS student volunteer who has made the biggest contribution to LINKS First Aid this year.</w:t>
      </w:r>
    </w:p>
    <w:p w14:paraId="759A5E03" w14:textId="3E158570" w:rsidR="00E43608" w:rsidRDefault="00E43608" w:rsidP="00086C42">
      <w:pPr>
        <w:rPr>
          <w:rFonts w:ascii="Montserrat Light" w:hAnsi="Montserrat Light"/>
          <w:i/>
          <w:sz w:val="20"/>
          <w:szCs w:val="20"/>
        </w:rPr>
      </w:pPr>
    </w:p>
    <w:p w14:paraId="5AACE656" w14:textId="4CB1E106" w:rsidR="00E43608" w:rsidRPr="00E43608" w:rsidRDefault="00E43608" w:rsidP="00086C42">
      <w:pPr>
        <w:rPr>
          <w:rFonts w:ascii="Montserrat Light" w:hAnsi="Montserrat Light"/>
          <w:sz w:val="20"/>
          <w:szCs w:val="20"/>
        </w:rPr>
      </w:pPr>
      <w:r w:rsidRPr="00E43608">
        <w:rPr>
          <w:noProof/>
          <w:lang w:eastAsia="en-GB"/>
        </w:rPr>
        <w:drawing>
          <wp:inline distT="0" distB="0" distL="0" distR="0" wp14:anchorId="5DF87AF6" wp14:editId="6C6A7FB3">
            <wp:extent cx="381000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6EA95D72" w14:textId="77777777" w:rsidR="00086C42" w:rsidRPr="00B45389" w:rsidRDefault="00086C42" w:rsidP="00086C42">
      <w:pPr>
        <w:rPr>
          <w:rFonts w:ascii="Montserrat Light" w:hAnsi="Montserrat Light"/>
          <w:sz w:val="20"/>
          <w:szCs w:val="20"/>
        </w:rPr>
      </w:pPr>
    </w:p>
    <w:p w14:paraId="37C293F6" w14:textId="65866123"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INCLUSIVITY AND DIVERSITY ZONE</w:t>
      </w:r>
    </w:p>
    <w:p w14:paraId="7C884519" w14:textId="77777777" w:rsidR="00C22FAB" w:rsidRPr="00B45389" w:rsidRDefault="00C22FAB" w:rsidP="00086C42">
      <w:pPr>
        <w:rPr>
          <w:rFonts w:ascii="Montserrat Light" w:hAnsi="Montserrat Light"/>
          <w:b/>
          <w:sz w:val="20"/>
          <w:szCs w:val="20"/>
        </w:rPr>
      </w:pPr>
    </w:p>
    <w:p w14:paraId="3EB32074" w14:textId="394DE649"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Inclusivity and Diversity Zone Engagement Award</w:t>
      </w:r>
    </w:p>
    <w:p w14:paraId="78F0E50B" w14:textId="6F49795E" w:rsidR="00086C42" w:rsidRDefault="00086C42" w:rsidP="00086C42">
      <w:pPr>
        <w:rPr>
          <w:rFonts w:ascii="Montserrat Light" w:hAnsi="Montserrat Light"/>
          <w:i/>
          <w:sz w:val="20"/>
          <w:szCs w:val="20"/>
        </w:rPr>
      </w:pPr>
      <w:r w:rsidRPr="00B45389">
        <w:rPr>
          <w:rFonts w:ascii="Montserrat Light" w:hAnsi="Montserrat Light"/>
          <w:i/>
          <w:sz w:val="20"/>
          <w:szCs w:val="20"/>
        </w:rPr>
        <w:t>Awarded to the Inclusivity and Diversity Zone student volunteer who has excelled in engaging with students this academic year.</w:t>
      </w:r>
    </w:p>
    <w:p w14:paraId="70C1FC70" w14:textId="5CFE471A" w:rsidR="00E43608" w:rsidRDefault="00E43608" w:rsidP="00086C42">
      <w:pPr>
        <w:rPr>
          <w:rFonts w:ascii="Montserrat Light" w:hAnsi="Montserrat Light"/>
          <w:i/>
          <w:sz w:val="20"/>
          <w:szCs w:val="20"/>
        </w:rPr>
      </w:pPr>
    </w:p>
    <w:p w14:paraId="21FA985F" w14:textId="6189DEE7" w:rsidR="00E43608" w:rsidRPr="00E43608" w:rsidRDefault="00E43608" w:rsidP="00086C42">
      <w:pPr>
        <w:rPr>
          <w:rFonts w:ascii="Montserrat Light" w:hAnsi="Montserrat Light"/>
          <w:sz w:val="20"/>
          <w:szCs w:val="20"/>
        </w:rPr>
      </w:pPr>
      <w:r w:rsidRPr="00E43608">
        <w:rPr>
          <w:noProof/>
          <w:lang w:eastAsia="en-GB"/>
        </w:rPr>
        <w:drawing>
          <wp:inline distT="0" distB="0" distL="0" distR="0" wp14:anchorId="479707C8" wp14:editId="27577756">
            <wp:extent cx="381000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4C8FCE35" w14:textId="77777777" w:rsidR="00086C42" w:rsidRPr="00B45389" w:rsidRDefault="00086C42" w:rsidP="00086C42">
      <w:pPr>
        <w:rPr>
          <w:rFonts w:ascii="Montserrat Light" w:hAnsi="Montserrat Light"/>
          <w:sz w:val="20"/>
          <w:szCs w:val="20"/>
        </w:rPr>
      </w:pPr>
    </w:p>
    <w:p w14:paraId="43E6A0CB" w14:textId="777777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Inclusivity and Diversity Zone Volunteer of the Year</w:t>
      </w:r>
    </w:p>
    <w:p w14:paraId="01B367E9" w14:textId="77777777" w:rsidR="00086C42" w:rsidRPr="00B45389" w:rsidRDefault="00086C42" w:rsidP="00086C42">
      <w:pPr>
        <w:rPr>
          <w:rFonts w:ascii="Montserrat Light" w:hAnsi="Montserrat Light"/>
          <w:i/>
          <w:sz w:val="20"/>
          <w:szCs w:val="20"/>
        </w:rPr>
      </w:pPr>
      <w:r w:rsidRPr="00B45389">
        <w:rPr>
          <w:rFonts w:ascii="Montserrat Light" w:hAnsi="Montserrat Light"/>
          <w:i/>
          <w:sz w:val="20"/>
          <w:szCs w:val="20"/>
        </w:rPr>
        <w:t>Awarded to the student volunteer who has shown outstanding dedication throughout the year to the Inclusivity and Diversity Zone</w:t>
      </w:r>
    </w:p>
    <w:p w14:paraId="5AA61927" w14:textId="77777777" w:rsidR="00086C42" w:rsidRPr="00B45389" w:rsidRDefault="00086C42" w:rsidP="00086C42">
      <w:pPr>
        <w:rPr>
          <w:rFonts w:ascii="Montserrat Light" w:hAnsi="Montserrat Light"/>
          <w:sz w:val="20"/>
          <w:szCs w:val="20"/>
        </w:rPr>
      </w:pPr>
    </w:p>
    <w:p w14:paraId="6A7D084F" w14:textId="6B71D9B9" w:rsidR="00B45389" w:rsidRDefault="00E43608" w:rsidP="00086C42">
      <w:pPr>
        <w:rPr>
          <w:rFonts w:ascii="Montserrat Light" w:hAnsi="Montserrat Light"/>
          <w:b/>
          <w:sz w:val="20"/>
          <w:szCs w:val="20"/>
        </w:rPr>
      </w:pPr>
      <w:r w:rsidRPr="00E43608">
        <w:rPr>
          <w:noProof/>
          <w:lang w:eastAsia="en-GB"/>
        </w:rPr>
        <w:drawing>
          <wp:inline distT="0" distB="0" distL="0" distR="0" wp14:anchorId="1DB12C0A" wp14:editId="212C46E5">
            <wp:extent cx="381000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09BA7264" w14:textId="50C31442" w:rsidR="00E43608" w:rsidRDefault="00E43608" w:rsidP="00086C42">
      <w:pPr>
        <w:rPr>
          <w:rFonts w:ascii="Montserrat Light" w:hAnsi="Montserrat Light"/>
          <w:b/>
          <w:sz w:val="20"/>
          <w:szCs w:val="20"/>
        </w:rPr>
      </w:pPr>
    </w:p>
    <w:p w14:paraId="66ED0F13" w14:textId="2F6849B5" w:rsidR="00E43608" w:rsidRDefault="00E43608" w:rsidP="00086C42">
      <w:pPr>
        <w:rPr>
          <w:rFonts w:ascii="Montserrat Light" w:hAnsi="Montserrat Light"/>
          <w:b/>
          <w:sz w:val="20"/>
          <w:szCs w:val="20"/>
        </w:rPr>
      </w:pPr>
    </w:p>
    <w:p w14:paraId="4EE07D9E" w14:textId="77777777" w:rsidR="00E43608" w:rsidRDefault="00E43608" w:rsidP="00086C42">
      <w:pPr>
        <w:rPr>
          <w:rFonts w:ascii="Montserrat Light" w:hAnsi="Montserrat Light"/>
          <w:b/>
          <w:sz w:val="20"/>
          <w:szCs w:val="20"/>
        </w:rPr>
      </w:pPr>
    </w:p>
    <w:p w14:paraId="311FE043" w14:textId="35892C80"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lastRenderedPageBreak/>
        <w:t>Inclusivity and Diversity Zone Campaign of the Year</w:t>
      </w:r>
    </w:p>
    <w:p w14:paraId="2EEB34D2" w14:textId="6C83E40B" w:rsidR="00086C42" w:rsidRPr="00B45389" w:rsidRDefault="00086C42" w:rsidP="00086C42">
      <w:pPr>
        <w:rPr>
          <w:rFonts w:ascii="Montserrat Light" w:hAnsi="Montserrat Light"/>
          <w:i/>
          <w:sz w:val="20"/>
          <w:szCs w:val="20"/>
        </w:rPr>
      </w:pPr>
      <w:r w:rsidRPr="00B45389">
        <w:rPr>
          <w:rFonts w:ascii="Montserrat Light" w:hAnsi="Montserrat Light"/>
          <w:i/>
          <w:sz w:val="20"/>
          <w:szCs w:val="20"/>
        </w:rPr>
        <w:t>Awarded to the Inclusivity and Diversity Zone campaign team or individual who have made the biggest impact this year</w:t>
      </w:r>
    </w:p>
    <w:p w14:paraId="105624E6" w14:textId="77777777" w:rsidR="00086C42" w:rsidRPr="00B45389" w:rsidRDefault="00086C42" w:rsidP="00086C42">
      <w:pPr>
        <w:rPr>
          <w:rFonts w:ascii="Montserrat Light" w:hAnsi="Montserrat Light"/>
          <w:sz w:val="20"/>
          <w:szCs w:val="20"/>
        </w:rPr>
      </w:pPr>
    </w:p>
    <w:p w14:paraId="53D23F67" w14:textId="5AE18C8F" w:rsidR="00086C42" w:rsidRPr="00B45389" w:rsidRDefault="00707F5E" w:rsidP="00086C42">
      <w:pPr>
        <w:rPr>
          <w:rFonts w:ascii="Montserrat Light" w:hAnsi="Montserrat Light"/>
          <w:b/>
          <w:sz w:val="20"/>
          <w:szCs w:val="20"/>
        </w:rPr>
      </w:pPr>
      <w:r w:rsidRPr="00707F5E">
        <w:rPr>
          <w:noProof/>
          <w:lang w:eastAsia="en-GB"/>
        </w:rPr>
        <w:drawing>
          <wp:inline distT="0" distB="0" distL="0" distR="0" wp14:anchorId="659A21F3" wp14:editId="2E645A1B">
            <wp:extent cx="3810000"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90525"/>
                    </a:xfrm>
                    <a:prstGeom prst="rect">
                      <a:avLst/>
                    </a:prstGeom>
                    <a:noFill/>
                    <a:ln>
                      <a:noFill/>
                    </a:ln>
                  </pic:spPr>
                </pic:pic>
              </a:graphicData>
            </a:graphic>
          </wp:inline>
        </w:drawing>
      </w:r>
    </w:p>
    <w:p w14:paraId="08AFBA0A" w14:textId="77777777" w:rsidR="00086C42" w:rsidRPr="00B45389" w:rsidRDefault="00086C42" w:rsidP="00086C42">
      <w:pPr>
        <w:rPr>
          <w:rFonts w:ascii="Montserrat Light" w:hAnsi="Montserrat Light"/>
          <w:b/>
          <w:sz w:val="20"/>
          <w:szCs w:val="20"/>
        </w:rPr>
      </w:pPr>
    </w:p>
    <w:p w14:paraId="43D746EE" w14:textId="1338E4D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SPORTS ZONE AWARDS</w:t>
      </w:r>
    </w:p>
    <w:p w14:paraId="2DF208F2" w14:textId="77777777" w:rsidR="00C22FAB" w:rsidRPr="00B45389" w:rsidRDefault="00C22FAB" w:rsidP="00086C42">
      <w:pPr>
        <w:rPr>
          <w:rFonts w:ascii="Montserrat Light" w:hAnsi="Montserrat Light"/>
          <w:b/>
          <w:sz w:val="20"/>
          <w:szCs w:val="20"/>
        </w:rPr>
      </w:pPr>
    </w:p>
    <w:p w14:paraId="34C9039C" w14:textId="5EC7B184"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Most Dedicated AU Club Member</w:t>
      </w:r>
    </w:p>
    <w:p w14:paraId="1E9C47C6" w14:textId="19DA201F" w:rsidR="00086C42" w:rsidRDefault="00086C42" w:rsidP="00086C42">
      <w:pPr>
        <w:rPr>
          <w:rFonts w:ascii="Montserrat Light" w:hAnsi="Montserrat Light"/>
          <w:i/>
          <w:sz w:val="20"/>
          <w:szCs w:val="20"/>
        </w:rPr>
      </w:pPr>
      <w:r w:rsidRPr="00B45389">
        <w:rPr>
          <w:rFonts w:ascii="Montserrat Light" w:hAnsi="Montserrat Light"/>
          <w:i/>
          <w:sz w:val="20"/>
          <w:szCs w:val="20"/>
        </w:rPr>
        <w:t>Awarded to the club member who has demonstrated a significant commitment to their club in this academic year</w:t>
      </w:r>
    </w:p>
    <w:p w14:paraId="600EF464" w14:textId="38C283D5" w:rsidR="00707F5E" w:rsidRDefault="00707F5E" w:rsidP="00086C42">
      <w:pPr>
        <w:rPr>
          <w:rFonts w:ascii="Montserrat Light" w:hAnsi="Montserrat Light"/>
          <w:i/>
          <w:sz w:val="20"/>
          <w:szCs w:val="20"/>
        </w:rPr>
      </w:pPr>
    </w:p>
    <w:p w14:paraId="1948649D" w14:textId="4D6DBEE5" w:rsidR="00707F5E" w:rsidRPr="00707F5E" w:rsidRDefault="008023E2" w:rsidP="00086C42">
      <w:pPr>
        <w:rPr>
          <w:rFonts w:ascii="Montserrat Light" w:hAnsi="Montserrat Light"/>
          <w:sz w:val="20"/>
          <w:szCs w:val="20"/>
        </w:rPr>
      </w:pPr>
      <w:r w:rsidRPr="008023E2">
        <w:drawing>
          <wp:inline distT="0" distB="0" distL="0" distR="0" wp14:anchorId="4FE595CF" wp14:editId="11B7A626">
            <wp:extent cx="3810000" cy="771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6C7A3112" w14:textId="77777777" w:rsidR="00086C42" w:rsidRPr="00B45389" w:rsidRDefault="00086C42" w:rsidP="00086C42">
      <w:pPr>
        <w:rPr>
          <w:rFonts w:ascii="Montserrat Light" w:hAnsi="Montserrat Light"/>
          <w:b/>
          <w:sz w:val="20"/>
          <w:szCs w:val="20"/>
        </w:rPr>
      </w:pPr>
    </w:p>
    <w:p w14:paraId="26B97DF2" w14:textId="777777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Most Dedicated AU President</w:t>
      </w:r>
    </w:p>
    <w:p w14:paraId="352170E0" w14:textId="09CC0CEE" w:rsidR="00086C42" w:rsidRDefault="00086C42" w:rsidP="00086C42">
      <w:pPr>
        <w:rPr>
          <w:rFonts w:ascii="Montserrat Light" w:hAnsi="Montserrat Light"/>
          <w:i/>
          <w:sz w:val="20"/>
          <w:szCs w:val="20"/>
        </w:rPr>
      </w:pPr>
      <w:r w:rsidRPr="00B45389">
        <w:rPr>
          <w:rFonts w:ascii="Montserrat Light" w:hAnsi="Montserrat Light"/>
          <w:i/>
          <w:sz w:val="20"/>
          <w:szCs w:val="20"/>
        </w:rPr>
        <w:t>Awarded to the president who has shown commitment and dedication to their club and its members this academic year</w:t>
      </w:r>
    </w:p>
    <w:p w14:paraId="7418B6C9" w14:textId="7329434A" w:rsidR="00707F5E" w:rsidRDefault="00707F5E" w:rsidP="00086C42">
      <w:pPr>
        <w:rPr>
          <w:rFonts w:ascii="Montserrat Light" w:hAnsi="Montserrat Light"/>
          <w:i/>
          <w:sz w:val="20"/>
          <w:szCs w:val="20"/>
        </w:rPr>
      </w:pPr>
    </w:p>
    <w:p w14:paraId="11075AE8" w14:textId="18E75B41" w:rsidR="00707F5E" w:rsidRPr="00707F5E" w:rsidRDefault="008023E2" w:rsidP="00086C42">
      <w:pPr>
        <w:rPr>
          <w:rFonts w:ascii="Montserrat Light" w:hAnsi="Montserrat Light"/>
          <w:sz w:val="20"/>
          <w:szCs w:val="20"/>
        </w:rPr>
      </w:pPr>
      <w:r w:rsidRPr="008023E2">
        <w:drawing>
          <wp:inline distT="0" distB="0" distL="0" distR="0" wp14:anchorId="66A60F65" wp14:editId="373C21BF">
            <wp:extent cx="3810000" cy="771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5EF4118C" w14:textId="77777777" w:rsidR="00086C42" w:rsidRPr="00B45389" w:rsidRDefault="00086C42" w:rsidP="00086C42">
      <w:pPr>
        <w:rPr>
          <w:rFonts w:ascii="Montserrat Light" w:hAnsi="Montserrat Light"/>
          <w:sz w:val="20"/>
          <w:szCs w:val="20"/>
        </w:rPr>
      </w:pPr>
    </w:p>
    <w:p w14:paraId="54520F56" w14:textId="777777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AU Club of the Year</w:t>
      </w:r>
    </w:p>
    <w:p w14:paraId="6B232A29" w14:textId="758AAC25" w:rsidR="00086C42" w:rsidRDefault="00086C42" w:rsidP="00086C42">
      <w:pPr>
        <w:rPr>
          <w:rFonts w:ascii="Montserrat Light" w:hAnsi="Montserrat Light"/>
          <w:i/>
          <w:sz w:val="20"/>
          <w:szCs w:val="20"/>
        </w:rPr>
      </w:pPr>
      <w:r w:rsidRPr="00B45389">
        <w:rPr>
          <w:rFonts w:ascii="Montserrat Light" w:hAnsi="Montserrat Light"/>
          <w:i/>
          <w:sz w:val="20"/>
          <w:szCs w:val="20"/>
        </w:rPr>
        <w:t>Awarded to the AU Club that has had the most significant impact on their members, HUU, the local community and/or the student experience</w:t>
      </w:r>
    </w:p>
    <w:p w14:paraId="63FB023F" w14:textId="71DC251D" w:rsidR="00707F5E" w:rsidRDefault="00707F5E" w:rsidP="00086C42">
      <w:pPr>
        <w:rPr>
          <w:rFonts w:ascii="Montserrat Light" w:hAnsi="Montserrat Light"/>
          <w:i/>
          <w:sz w:val="20"/>
          <w:szCs w:val="20"/>
        </w:rPr>
      </w:pPr>
    </w:p>
    <w:p w14:paraId="2588AD0B" w14:textId="6766BD8D" w:rsidR="00707F5E" w:rsidRPr="00707F5E" w:rsidRDefault="00707F5E" w:rsidP="00086C42">
      <w:pPr>
        <w:rPr>
          <w:rFonts w:ascii="Montserrat Light" w:hAnsi="Montserrat Light"/>
          <w:sz w:val="20"/>
          <w:szCs w:val="20"/>
        </w:rPr>
      </w:pPr>
      <w:r w:rsidRPr="00707F5E">
        <w:rPr>
          <w:noProof/>
          <w:lang w:eastAsia="en-GB"/>
        </w:rPr>
        <w:drawing>
          <wp:inline distT="0" distB="0" distL="0" distR="0" wp14:anchorId="6B82C660" wp14:editId="13015042">
            <wp:extent cx="381000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3F155185" w14:textId="77777777" w:rsidR="00086C42" w:rsidRPr="00B45389" w:rsidRDefault="00086C42" w:rsidP="00086C42">
      <w:pPr>
        <w:rPr>
          <w:rFonts w:ascii="Montserrat Light" w:hAnsi="Montserrat Light"/>
          <w:sz w:val="20"/>
          <w:szCs w:val="20"/>
        </w:rPr>
      </w:pPr>
    </w:p>
    <w:p w14:paraId="2FE52113" w14:textId="77777777"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AU Long Service Award</w:t>
      </w:r>
    </w:p>
    <w:p w14:paraId="0432B3DE" w14:textId="77777777" w:rsidR="00086C42" w:rsidRPr="00B45389" w:rsidRDefault="00086C42" w:rsidP="00086C42">
      <w:pPr>
        <w:rPr>
          <w:rFonts w:ascii="Montserrat Light" w:hAnsi="Montserrat Light"/>
          <w:i/>
          <w:sz w:val="20"/>
          <w:szCs w:val="20"/>
        </w:rPr>
      </w:pPr>
      <w:r w:rsidRPr="00B45389">
        <w:rPr>
          <w:rFonts w:ascii="Montserrat Light" w:hAnsi="Montserrat Light"/>
          <w:i/>
          <w:sz w:val="20"/>
          <w:szCs w:val="20"/>
        </w:rPr>
        <w:t>Awarded to the student who has served a club with sustained dedication over a long period of time</w:t>
      </w:r>
    </w:p>
    <w:p w14:paraId="282AF696" w14:textId="77777777" w:rsidR="00086C42" w:rsidRPr="00B45389" w:rsidRDefault="00086C42" w:rsidP="00086C42">
      <w:pPr>
        <w:rPr>
          <w:rFonts w:ascii="Montserrat Light" w:hAnsi="Montserrat Light"/>
          <w:sz w:val="20"/>
          <w:szCs w:val="20"/>
        </w:rPr>
      </w:pPr>
    </w:p>
    <w:p w14:paraId="5E6A77F7" w14:textId="747CC0BD" w:rsidR="00B45389" w:rsidRDefault="008023E2" w:rsidP="00086C42">
      <w:pPr>
        <w:rPr>
          <w:rFonts w:ascii="Montserrat Light" w:hAnsi="Montserrat Light"/>
          <w:b/>
          <w:sz w:val="20"/>
          <w:szCs w:val="20"/>
        </w:rPr>
      </w:pPr>
      <w:r w:rsidRPr="008023E2">
        <w:drawing>
          <wp:inline distT="0" distB="0" distL="0" distR="0" wp14:anchorId="1C165957" wp14:editId="2A5AB273">
            <wp:extent cx="3810000" cy="771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10BB2E71" w14:textId="77F16FFA" w:rsidR="00707F5E" w:rsidRDefault="00707F5E" w:rsidP="00086C42">
      <w:pPr>
        <w:rPr>
          <w:rFonts w:ascii="Montserrat Light" w:hAnsi="Montserrat Light"/>
          <w:b/>
          <w:sz w:val="20"/>
          <w:szCs w:val="20"/>
        </w:rPr>
      </w:pPr>
    </w:p>
    <w:p w14:paraId="0461BC3D" w14:textId="347F31B9" w:rsidR="00707F5E" w:rsidRDefault="00707F5E" w:rsidP="00086C42">
      <w:pPr>
        <w:rPr>
          <w:rFonts w:ascii="Montserrat Light" w:hAnsi="Montserrat Light"/>
          <w:b/>
          <w:sz w:val="20"/>
          <w:szCs w:val="20"/>
        </w:rPr>
      </w:pPr>
    </w:p>
    <w:p w14:paraId="0EA35D94" w14:textId="2C49A24D" w:rsidR="00707F5E" w:rsidRDefault="00707F5E" w:rsidP="00086C42">
      <w:pPr>
        <w:rPr>
          <w:rFonts w:ascii="Montserrat Light" w:hAnsi="Montserrat Light"/>
          <w:b/>
          <w:sz w:val="20"/>
          <w:szCs w:val="20"/>
        </w:rPr>
      </w:pPr>
    </w:p>
    <w:p w14:paraId="1FE42BE8" w14:textId="0F752526" w:rsidR="00707F5E" w:rsidRDefault="00707F5E" w:rsidP="00086C42">
      <w:pPr>
        <w:rPr>
          <w:rFonts w:ascii="Montserrat Light" w:hAnsi="Montserrat Light"/>
          <w:b/>
          <w:sz w:val="20"/>
          <w:szCs w:val="20"/>
        </w:rPr>
      </w:pPr>
    </w:p>
    <w:p w14:paraId="1C1EC952" w14:textId="641E1033" w:rsidR="00707F5E" w:rsidRDefault="00707F5E" w:rsidP="00086C42">
      <w:pPr>
        <w:rPr>
          <w:rFonts w:ascii="Montserrat Light" w:hAnsi="Montserrat Light"/>
          <w:b/>
          <w:sz w:val="20"/>
          <w:szCs w:val="20"/>
        </w:rPr>
      </w:pPr>
    </w:p>
    <w:p w14:paraId="70606451" w14:textId="3CF577EE" w:rsidR="00707F5E" w:rsidRDefault="00707F5E" w:rsidP="00086C42">
      <w:pPr>
        <w:rPr>
          <w:rFonts w:ascii="Montserrat Light" w:hAnsi="Montserrat Light"/>
          <w:b/>
          <w:sz w:val="20"/>
          <w:szCs w:val="20"/>
        </w:rPr>
      </w:pPr>
    </w:p>
    <w:p w14:paraId="3006ACB8" w14:textId="0B1CDEB9" w:rsidR="00707F5E" w:rsidRDefault="00707F5E" w:rsidP="00086C42">
      <w:pPr>
        <w:rPr>
          <w:rFonts w:ascii="Montserrat Light" w:hAnsi="Montserrat Light"/>
          <w:b/>
          <w:sz w:val="20"/>
          <w:szCs w:val="20"/>
        </w:rPr>
      </w:pPr>
    </w:p>
    <w:p w14:paraId="6D990472" w14:textId="224C6DD2" w:rsidR="00707F5E" w:rsidRDefault="00707F5E" w:rsidP="00086C42">
      <w:pPr>
        <w:rPr>
          <w:rFonts w:ascii="Montserrat Light" w:hAnsi="Montserrat Light"/>
          <w:b/>
          <w:sz w:val="20"/>
          <w:szCs w:val="20"/>
        </w:rPr>
      </w:pPr>
    </w:p>
    <w:p w14:paraId="691DD40C" w14:textId="385CCA7E" w:rsidR="00707F5E" w:rsidRDefault="00707F5E" w:rsidP="00086C42">
      <w:pPr>
        <w:rPr>
          <w:rFonts w:ascii="Montserrat Light" w:hAnsi="Montserrat Light"/>
          <w:b/>
          <w:sz w:val="20"/>
          <w:szCs w:val="20"/>
        </w:rPr>
      </w:pPr>
    </w:p>
    <w:p w14:paraId="0E786DFE" w14:textId="3D205F5F" w:rsidR="00707F5E" w:rsidRDefault="00707F5E" w:rsidP="00086C42">
      <w:pPr>
        <w:rPr>
          <w:rFonts w:ascii="Montserrat Light" w:hAnsi="Montserrat Light"/>
          <w:b/>
          <w:sz w:val="20"/>
          <w:szCs w:val="20"/>
        </w:rPr>
      </w:pPr>
    </w:p>
    <w:p w14:paraId="13428F0B" w14:textId="26A9E2B1"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THE BIG THREE!</w:t>
      </w:r>
    </w:p>
    <w:p w14:paraId="0A7EF722" w14:textId="77777777" w:rsidR="00C22FAB" w:rsidRPr="00B45389" w:rsidRDefault="00C22FAB" w:rsidP="00086C42">
      <w:pPr>
        <w:rPr>
          <w:rFonts w:ascii="Montserrat Light" w:hAnsi="Montserrat Light"/>
          <w:sz w:val="20"/>
          <w:szCs w:val="20"/>
        </w:rPr>
      </w:pPr>
    </w:p>
    <w:p w14:paraId="7B765576" w14:textId="1CF55307" w:rsidR="00086C42" w:rsidRPr="00B45389" w:rsidRDefault="00086C42" w:rsidP="00086C42">
      <w:pPr>
        <w:rPr>
          <w:rFonts w:ascii="Montserrat Light" w:hAnsi="Montserrat Light"/>
          <w:sz w:val="20"/>
          <w:szCs w:val="20"/>
        </w:rPr>
      </w:pPr>
      <w:r w:rsidRPr="00B45389">
        <w:rPr>
          <w:rFonts w:ascii="Montserrat Light" w:hAnsi="Montserrat Light"/>
          <w:sz w:val="20"/>
          <w:szCs w:val="20"/>
        </w:rPr>
        <w:t>All winners in the Big Three section will receive a prize of £100</w:t>
      </w:r>
    </w:p>
    <w:p w14:paraId="56E48F4B" w14:textId="77777777" w:rsidR="00C22FAB" w:rsidRPr="00B45389" w:rsidRDefault="00C22FAB" w:rsidP="00086C42">
      <w:pPr>
        <w:rPr>
          <w:rFonts w:ascii="Montserrat Light" w:hAnsi="Montserrat Light"/>
          <w:b/>
          <w:sz w:val="20"/>
          <w:szCs w:val="20"/>
        </w:rPr>
      </w:pPr>
    </w:p>
    <w:p w14:paraId="05B9801D" w14:textId="43DB80AF"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Volunteer of the Year: The John Franks Memorial Award</w:t>
      </w:r>
    </w:p>
    <w:p w14:paraId="38748FE8" w14:textId="27AB1F76" w:rsidR="00086C42" w:rsidRDefault="00086C42" w:rsidP="00086C42">
      <w:pPr>
        <w:rPr>
          <w:rFonts w:ascii="Montserrat Light" w:hAnsi="Montserrat Light"/>
          <w:i/>
          <w:sz w:val="20"/>
          <w:szCs w:val="20"/>
        </w:rPr>
      </w:pPr>
      <w:r w:rsidRPr="00B45389">
        <w:rPr>
          <w:rFonts w:ascii="Montserrat Light" w:hAnsi="Montserrat Light"/>
          <w:i/>
          <w:sz w:val="20"/>
          <w:szCs w:val="20"/>
        </w:rPr>
        <w:t xml:space="preserve">Awarded to the volunteer who has made an outstanding overall contribution to the life of students at the University of Hull. The John Franks’ Award is dedicated to the memory of John Franks, Head of the University Careers service for over 30 years. He was a great supporter of Hull University Union and was responsible for personally helping thousands of Hull students and graduates with their careers. Following John’s sudden death in 2008, John’s family kindly made a significant donation to support this award for the </w:t>
      </w:r>
      <w:proofErr w:type="gramStart"/>
      <w:r w:rsidRPr="00B45389">
        <w:rPr>
          <w:rFonts w:ascii="Montserrat Light" w:hAnsi="Montserrat Light"/>
          <w:i/>
          <w:sz w:val="20"/>
          <w:szCs w:val="20"/>
        </w:rPr>
        <w:t>foreseeable</w:t>
      </w:r>
      <w:proofErr w:type="gramEnd"/>
      <w:r w:rsidRPr="00B45389">
        <w:rPr>
          <w:rFonts w:ascii="Montserrat Light" w:hAnsi="Montserrat Light"/>
          <w:i/>
          <w:sz w:val="20"/>
          <w:szCs w:val="20"/>
        </w:rPr>
        <w:t xml:space="preserve"> future</w:t>
      </w:r>
    </w:p>
    <w:p w14:paraId="6AE2AEDB" w14:textId="082DDFF2" w:rsidR="00707F5E" w:rsidRDefault="00707F5E" w:rsidP="00086C42">
      <w:pPr>
        <w:rPr>
          <w:rFonts w:ascii="Montserrat Light" w:hAnsi="Montserrat Light"/>
          <w:i/>
          <w:sz w:val="20"/>
          <w:szCs w:val="20"/>
        </w:rPr>
      </w:pPr>
    </w:p>
    <w:p w14:paraId="62F4F54B" w14:textId="7ED311B5" w:rsidR="00707F5E" w:rsidRPr="00707F5E" w:rsidRDefault="008023E2" w:rsidP="00086C42">
      <w:pPr>
        <w:rPr>
          <w:rFonts w:ascii="Montserrat Light" w:hAnsi="Montserrat Light"/>
          <w:sz w:val="20"/>
          <w:szCs w:val="20"/>
        </w:rPr>
      </w:pPr>
      <w:r w:rsidRPr="008023E2">
        <w:drawing>
          <wp:inline distT="0" distB="0" distL="0" distR="0" wp14:anchorId="74EFA674" wp14:editId="6C54732A">
            <wp:extent cx="3810000" cy="771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3F9799CC" w14:textId="35F40273" w:rsidR="00707F5E" w:rsidRDefault="00707F5E" w:rsidP="00086C42">
      <w:pPr>
        <w:rPr>
          <w:rFonts w:ascii="Montserrat Light" w:hAnsi="Montserrat Light"/>
          <w:i/>
          <w:sz w:val="20"/>
          <w:szCs w:val="20"/>
        </w:rPr>
      </w:pPr>
    </w:p>
    <w:p w14:paraId="6D0EB95C" w14:textId="77777777" w:rsidR="00707F5E" w:rsidRPr="00707F5E" w:rsidRDefault="00707F5E" w:rsidP="00086C42">
      <w:pPr>
        <w:rPr>
          <w:rFonts w:ascii="Montserrat Light" w:hAnsi="Montserrat Light"/>
          <w:sz w:val="20"/>
          <w:szCs w:val="20"/>
        </w:rPr>
      </w:pPr>
    </w:p>
    <w:p w14:paraId="6AC19A09" w14:textId="77777777" w:rsidR="00086C42" w:rsidRPr="00B45389" w:rsidRDefault="00086C42" w:rsidP="00086C42">
      <w:pPr>
        <w:rPr>
          <w:rFonts w:ascii="Montserrat Light" w:hAnsi="Montserrat Light"/>
          <w:sz w:val="20"/>
          <w:szCs w:val="20"/>
        </w:rPr>
      </w:pPr>
    </w:p>
    <w:p w14:paraId="203F348C" w14:textId="1FA4ABBD"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The Julie Watson Memorial Award</w:t>
      </w:r>
    </w:p>
    <w:p w14:paraId="33CF9A34" w14:textId="1A5CBA32" w:rsidR="00086C42" w:rsidRDefault="00086C42" w:rsidP="00086C42">
      <w:pPr>
        <w:rPr>
          <w:rFonts w:ascii="Montserrat Light" w:hAnsi="Montserrat Light"/>
          <w:i/>
          <w:sz w:val="20"/>
          <w:szCs w:val="20"/>
        </w:rPr>
      </w:pPr>
      <w:r w:rsidRPr="00B45389">
        <w:rPr>
          <w:rFonts w:ascii="Montserrat Light" w:hAnsi="Montserrat Light"/>
          <w:i/>
          <w:sz w:val="20"/>
          <w:szCs w:val="20"/>
        </w:rPr>
        <w:t xml:space="preserve">Awarded to the volunteer who has made the biggest positive impact on the development of other students through Hull University Union activity. This award </w:t>
      </w:r>
      <w:proofErr w:type="gramStart"/>
      <w:r w:rsidRPr="00B45389">
        <w:rPr>
          <w:rFonts w:ascii="Montserrat Light" w:hAnsi="Montserrat Light"/>
          <w:i/>
          <w:sz w:val="20"/>
          <w:szCs w:val="20"/>
        </w:rPr>
        <w:t>is dedicated</w:t>
      </w:r>
      <w:proofErr w:type="gramEnd"/>
      <w:r w:rsidRPr="00B45389">
        <w:rPr>
          <w:rFonts w:ascii="Montserrat Light" w:hAnsi="Montserrat Light"/>
          <w:i/>
          <w:sz w:val="20"/>
          <w:szCs w:val="20"/>
        </w:rPr>
        <w:t xml:space="preserve"> to the memory of Julie Watson, former Director of Membership Services and HR. In almost ten years of service with Hull University Union, she made an enormous contribution to the development of the organisation and the staff who work here. “Julie loved to develop our staff and see them improve. Many of our staff are doing jobs they would never have believed themselves capable of without Julie’s constant encouragement. As a result everyone thought the world of her and this was repaid through the commitment she inspired in providing excellent service to our student members over a wide range of activities.”</w:t>
      </w:r>
    </w:p>
    <w:p w14:paraId="725FDC4A" w14:textId="6292F1B3" w:rsidR="00707F5E" w:rsidRDefault="00707F5E" w:rsidP="00086C42">
      <w:pPr>
        <w:rPr>
          <w:rFonts w:ascii="Montserrat Light" w:hAnsi="Montserrat Light"/>
          <w:i/>
          <w:sz w:val="20"/>
          <w:szCs w:val="20"/>
        </w:rPr>
      </w:pPr>
    </w:p>
    <w:p w14:paraId="3A4F52BE" w14:textId="205A2E67" w:rsidR="00707F5E" w:rsidRPr="00707F5E" w:rsidRDefault="00707F5E" w:rsidP="00086C42">
      <w:pPr>
        <w:rPr>
          <w:rFonts w:ascii="Montserrat Light" w:hAnsi="Montserrat Light"/>
          <w:sz w:val="20"/>
          <w:szCs w:val="20"/>
        </w:rPr>
      </w:pPr>
      <w:r w:rsidRPr="00707F5E">
        <w:rPr>
          <w:noProof/>
          <w:lang w:eastAsia="en-GB"/>
        </w:rPr>
        <w:drawing>
          <wp:inline distT="0" distB="0" distL="0" distR="0" wp14:anchorId="034093EA" wp14:editId="3FFB2228">
            <wp:extent cx="3810000" cy="771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14:paraId="3E5B9156" w14:textId="77777777" w:rsidR="00086C42" w:rsidRPr="00B45389" w:rsidRDefault="00086C42" w:rsidP="00086C42">
      <w:pPr>
        <w:rPr>
          <w:rFonts w:ascii="Montserrat Light" w:hAnsi="Montserrat Light"/>
          <w:sz w:val="20"/>
          <w:szCs w:val="20"/>
        </w:rPr>
      </w:pPr>
    </w:p>
    <w:p w14:paraId="20A2F551" w14:textId="77777777" w:rsidR="00B45389" w:rsidRDefault="00B45389" w:rsidP="00086C42">
      <w:pPr>
        <w:rPr>
          <w:rFonts w:ascii="Montserrat Light" w:hAnsi="Montserrat Light"/>
          <w:b/>
          <w:sz w:val="20"/>
          <w:szCs w:val="20"/>
        </w:rPr>
      </w:pPr>
    </w:p>
    <w:p w14:paraId="59E35EEA" w14:textId="6C01EB0B" w:rsidR="00086C42" w:rsidRPr="00B45389" w:rsidRDefault="00086C42" w:rsidP="00086C42">
      <w:pPr>
        <w:rPr>
          <w:rFonts w:ascii="Montserrat Light" w:hAnsi="Montserrat Light"/>
          <w:b/>
          <w:sz w:val="20"/>
          <w:szCs w:val="20"/>
        </w:rPr>
      </w:pPr>
      <w:r w:rsidRPr="00B45389">
        <w:rPr>
          <w:rFonts w:ascii="Montserrat Light" w:hAnsi="Montserrat Light"/>
          <w:b/>
          <w:sz w:val="20"/>
          <w:szCs w:val="20"/>
        </w:rPr>
        <w:t>Outstanding Work for the Students’ Union.</w:t>
      </w:r>
    </w:p>
    <w:p w14:paraId="02BD2C93" w14:textId="77777777" w:rsidR="00086C42" w:rsidRPr="00B45389" w:rsidRDefault="00086C42" w:rsidP="00086C42">
      <w:pPr>
        <w:rPr>
          <w:rFonts w:ascii="Montserrat Light" w:hAnsi="Montserrat Light"/>
          <w:i/>
          <w:sz w:val="20"/>
          <w:szCs w:val="20"/>
        </w:rPr>
      </w:pPr>
      <w:r w:rsidRPr="00B45389">
        <w:rPr>
          <w:rFonts w:ascii="Montserrat Light" w:hAnsi="Montserrat Light"/>
          <w:i/>
          <w:sz w:val="20"/>
          <w:szCs w:val="20"/>
        </w:rPr>
        <w:t xml:space="preserve">Awarded to the volunteer who has delivered an outstanding campaign or project, or who has made a significant contribution through volunteering within the </w:t>
      </w:r>
      <w:proofErr w:type="gramStart"/>
      <w:r w:rsidRPr="00B45389">
        <w:rPr>
          <w:rFonts w:ascii="Montserrat Light" w:hAnsi="Montserrat Light"/>
          <w:i/>
          <w:sz w:val="20"/>
          <w:szCs w:val="20"/>
        </w:rPr>
        <w:t>organisation which</w:t>
      </w:r>
      <w:proofErr w:type="gramEnd"/>
      <w:r w:rsidRPr="00B45389">
        <w:rPr>
          <w:rFonts w:ascii="Montserrat Light" w:hAnsi="Montserrat Light"/>
          <w:i/>
          <w:sz w:val="20"/>
          <w:szCs w:val="20"/>
        </w:rPr>
        <w:t xml:space="preserve"> has enhanced Hull University Union, contributed to improving the student experience and demonstrated consistent dedication.</w:t>
      </w:r>
    </w:p>
    <w:p w14:paraId="2F1B0203" w14:textId="5A8CD342" w:rsidR="00874B60" w:rsidRPr="00B45389" w:rsidRDefault="00874B60" w:rsidP="00E936A1">
      <w:pPr>
        <w:spacing w:line="276" w:lineRule="auto"/>
        <w:rPr>
          <w:rFonts w:ascii="Montserrat Light" w:hAnsi="Montserrat Light"/>
          <w:sz w:val="20"/>
          <w:szCs w:val="20"/>
        </w:rPr>
      </w:pPr>
    </w:p>
    <w:p w14:paraId="6AAA71F6" w14:textId="548C2643" w:rsidR="00E936A1" w:rsidRPr="00B45389" w:rsidRDefault="00707F5E" w:rsidP="00E936A1">
      <w:pPr>
        <w:spacing w:line="276" w:lineRule="auto"/>
        <w:rPr>
          <w:rFonts w:ascii="Montserrat Light" w:hAnsi="Montserrat Light"/>
          <w:sz w:val="20"/>
          <w:szCs w:val="20"/>
        </w:rPr>
      </w:pPr>
      <w:r w:rsidRPr="00707F5E">
        <w:rPr>
          <w:noProof/>
          <w:lang w:eastAsia="en-GB"/>
        </w:rPr>
        <w:drawing>
          <wp:inline distT="0" distB="0" distL="0" distR="0" wp14:anchorId="6A948C88" wp14:editId="437E04D5">
            <wp:extent cx="3810000" cy="771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bookmarkStart w:id="0" w:name="_GoBack"/>
      <w:bookmarkEnd w:id="0"/>
    </w:p>
    <w:sectPr w:rsidR="00E936A1" w:rsidRPr="00B45389" w:rsidSect="00086C42">
      <w:headerReference w:type="even" r:id="rId25"/>
      <w:headerReference w:type="default" r:id="rId26"/>
      <w:headerReference w:type="first" r:id="rId27"/>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68CA" w14:textId="77777777" w:rsidR="00AB0FF0" w:rsidRDefault="00AB0FF0" w:rsidP="00C230C5">
      <w:r>
        <w:separator/>
      </w:r>
    </w:p>
  </w:endnote>
  <w:endnote w:type="continuationSeparator" w:id="0">
    <w:p w14:paraId="7C142E7D" w14:textId="77777777" w:rsidR="00AB0FF0" w:rsidRDefault="00AB0FF0"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1FC23" w14:textId="77777777" w:rsidR="00AB0FF0" w:rsidRDefault="00AB0FF0" w:rsidP="00C230C5">
      <w:r>
        <w:separator/>
      </w:r>
    </w:p>
  </w:footnote>
  <w:footnote w:type="continuationSeparator" w:id="0">
    <w:p w14:paraId="7F02FADA" w14:textId="77777777" w:rsidR="00AB0FF0" w:rsidRDefault="00AB0FF0"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8260" w14:textId="77777777" w:rsidR="00C230C5" w:rsidRDefault="008023E2">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A0EB" w14:textId="77777777" w:rsidR="00C230C5" w:rsidRDefault="008023E2">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9991" w14:textId="77777777" w:rsidR="00C230C5" w:rsidRDefault="008023E2">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C5"/>
    <w:rsid w:val="000135D0"/>
    <w:rsid w:val="000660FE"/>
    <w:rsid w:val="00086C42"/>
    <w:rsid w:val="00123B37"/>
    <w:rsid w:val="001C039C"/>
    <w:rsid w:val="004C5E55"/>
    <w:rsid w:val="00507F6D"/>
    <w:rsid w:val="0070619D"/>
    <w:rsid w:val="00707F5E"/>
    <w:rsid w:val="007223F9"/>
    <w:rsid w:val="007D4279"/>
    <w:rsid w:val="008023E2"/>
    <w:rsid w:val="00874B60"/>
    <w:rsid w:val="00AB0FF0"/>
    <w:rsid w:val="00B45389"/>
    <w:rsid w:val="00C22FAB"/>
    <w:rsid w:val="00C230C5"/>
    <w:rsid w:val="00D95F55"/>
    <w:rsid w:val="00DD0F26"/>
    <w:rsid w:val="00E43608"/>
    <w:rsid w:val="00E936A1"/>
    <w:rsid w:val="00EA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semiHidden/>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table" w:styleId="TableGrid">
    <w:name w:val="Table Grid"/>
    <w:basedOn w:val="TableNormal"/>
    <w:uiPriority w:val="39"/>
    <w:rsid w:val="001C039C"/>
    <w:rPr>
      <w:rFonts w:ascii="Montserrat Light" w:hAnsi="Montserrat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039C"/>
    <w:rPr>
      <w:rFonts w:ascii="Montserrat Light" w:hAnsi="Montserrat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_rels/header2.xml.rels><?xml version="1.0" encoding="UTF-8" standalone="yes"?>
<Relationships xmlns="http://schemas.openxmlformats.org/package/2006/relationships"><Relationship Id="rId1" Type="http://schemas.openxmlformats.org/officeDocument/2006/relationships/image" Target="media/image19.emf"/></Relationships>
</file>

<file path=word/_rels/header3.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4EFFFD-4ADD-40C3-A9BF-90FE9CAD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Chloe Birr-Pixton</cp:lastModifiedBy>
  <cp:revision>4</cp:revision>
  <cp:lastPrinted>2019-02-28T19:10:00Z</cp:lastPrinted>
  <dcterms:created xsi:type="dcterms:W3CDTF">2019-04-08T16:28:00Z</dcterms:created>
  <dcterms:modified xsi:type="dcterms:W3CDTF">2019-04-29T11:54:00Z</dcterms:modified>
</cp:coreProperties>
</file>